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0D4C4" w14:textId="1E23D75F" w:rsidR="00CB06A5" w:rsidRPr="00C82644" w:rsidRDefault="00015F87" w:rsidP="00997BB5">
      <w:pPr>
        <w:keepLines/>
        <w:spacing w:after="0"/>
        <w:jc w:val="center"/>
        <w:rPr>
          <w:rFonts w:asciiTheme="majorHAnsi" w:hAnsiTheme="majorHAnsi"/>
          <w:b/>
        </w:rPr>
      </w:pPr>
      <w:r w:rsidRPr="00C82644">
        <w:rPr>
          <w:rFonts w:asciiTheme="majorHAnsi" w:hAnsiTheme="majorHAnsi"/>
          <w:b/>
        </w:rPr>
        <w:t>Specialty Foods Group, Inc.</w:t>
      </w:r>
    </w:p>
    <w:p w14:paraId="600A176D" w14:textId="13260932" w:rsidR="00CD3B8F" w:rsidRPr="00C82644" w:rsidRDefault="00CD3B8F" w:rsidP="00997BB5">
      <w:pPr>
        <w:keepLines/>
        <w:spacing w:after="0"/>
        <w:jc w:val="center"/>
        <w:rPr>
          <w:rFonts w:asciiTheme="majorHAnsi" w:hAnsiTheme="majorHAnsi"/>
          <w:b/>
        </w:rPr>
      </w:pPr>
      <w:r w:rsidRPr="00C82644">
        <w:rPr>
          <w:rFonts w:asciiTheme="majorHAnsi" w:hAnsiTheme="majorHAnsi"/>
          <w:b/>
        </w:rPr>
        <w:t>Division of Indiana Packers Corporation</w:t>
      </w:r>
    </w:p>
    <w:p w14:paraId="353B7F42" w14:textId="651DD236" w:rsidR="00CD3B8F" w:rsidRPr="00C82644" w:rsidRDefault="00CD3B8F" w:rsidP="00997BB5">
      <w:pPr>
        <w:keepLines/>
        <w:spacing w:after="0"/>
        <w:jc w:val="center"/>
        <w:rPr>
          <w:rFonts w:asciiTheme="majorHAnsi" w:hAnsiTheme="majorHAnsi"/>
          <w:b/>
        </w:rPr>
      </w:pPr>
      <w:r w:rsidRPr="00C82644">
        <w:rPr>
          <w:rFonts w:asciiTheme="majorHAnsi" w:hAnsiTheme="majorHAnsi"/>
          <w:b/>
        </w:rPr>
        <w:t>One World. One Team</w:t>
      </w:r>
    </w:p>
    <w:p w14:paraId="5E423FFA" w14:textId="1EABCB12" w:rsidR="00CD3B8F" w:rsidRPr="00CD3B8F" w:rsidRDefault="00CD3B8F" w:rsidP="00CD3B8F">
      <w:pPr>
        <w:spacing w:before="100" w:beforeAutospacing="1" w:after="100" w:afterAutospacing="1" w:line="240" w:lineRule="auto"/>
        <w:rPr>
          <w:rFonts w:asciiTheme="majorHAnsi" w:eastAsia="Times New Roman" w:hAnsiTheme="majorHAnsi" w:cs="Times New Roman"/>
        </w:rPr>
      </w:pPr>
      <w:r w:rsidRPr="00CD3B8F">
        <w:rPr>
          <w:rFonts w:asciiTheme="majorHAnsi" w:eastAsia="Times New Roman" w:hAnsiTheme="majorHAnsi" w:cs="Times New Roman"/>
          <w:b/>
          <w:bCs/>
        </w:rPr>
        <w:t>Production Supervisor Second Shift</w:t>
      </w:r>
      <w:r w:rsidRPr="00CD3B8F">
        <w:rPr>
          <w:rFonts w:asciiTheme="majorHAnsi" w:eastAsia="Times New Roman" w:hAnsiTheme="majorHAnsi" w:cs="Arial"/>
          <w:b/>
          <w:bCs/>
        </w:rPr>
        <w:t> </w:t>
      </w:r>
    </w:p>
    <w:p w14:paraId="2E9D5288" w14:textId="03F7E32C" w:rsidR="00CD3B8F" w:rsidRPr="00C82644" w:rsidRDefault="00CD3B8F" w:rsidP="00CD3B8F">
      <w:pPr>
        <w:spacing w:before="100" w:beforeAutospacing="1" w:after="100" w:afterAutospacing="1" w:line="240" w:lineRule="auto"/>
        <w:rPr>
          <w:rFonts w:asciiTheme="majorHAnsi" w:eastAsia="Times New Roman" w:hAnsiTheme="majorHAnsi" w:cs="Times New Roman"/>
          <w:b/>
          <w:bCs/>
        </w:rPr>
      </w:pPr>
      <w:r w:rsidRPr="00C82644">
        <w:rPr>
          <w:rFonts w:asciiTheme="majorHAnsi" w:eastAsia="Times New Roman" w:hAnsiTheme="majorHAnsi" w:cs="Times New Roman"/>
          <w:b/>
          <w:bCs/>
        </w:rPr>
        <w:t xml:space="preserve">Specialty Food Group a Division of </w:t>
      </w:r>
      <w:r w:rsidRPr="00CD3B8F">
        <w:rPr>
          <w:rFonts w:asciiTheme="majorHAnsi" w:eastAsia="Times New Roman" w:hAnsiTheme="majorHAnsi" w:cs="Times New Roman"/>
          <w:b/>
          <w:bCs/>
        </w:rPr>
        <w:t xml:space="preserve">Indiana Packers Corporation </w:t>
      </w:r>
    </w:p>
    <w:p w14:paraId="57D2AE9A" w14:textId="436BE31D" w:rsidR="00CD3B8F" w:rsidRDefault="00CD3B8F" w:rsidP="00CD3B8F">
      <w:pPr>
        <w:spacing w:before="100" w:beforeAutospacing="1" w:after="100" w:afterAutospacing="1" w:line="240" w:lineRule="auto"/>
        <w:rPr>
          <w:rFonts w:asciiTheme="majorHAnsi" w:eastAsia="Times New Roman" w:hAnsiTheme="majorHAnsi" w:cs="Times New Roman"/>
          <w:b/>
          <w:bCs/>
        </w:rPr>
      </w:pPr>
      <w:r w:rsidRPr="00C82644">
        <w:rPr>
          <w:rFonts w:asciiTheme="majorHAnsi" w:eastAsia="Times New Roman" w:hAnsiTheme="majorHAnsi" w:cs="Times New Roman"/>
          <w:b/>
          <w:bCs/>
        </w:rPr>
        <w:t>Location: Owensboro, Kentucky</w:t>
      </w:r>
    </w:p>
    <w:p w14:paraId="1CF49FDC" w14:textId="65E946BB" w:rsidR="00C82644" w:rsidRPr="00CD3B8F" w:rsidRDefault="00C82644" w:rsidP="00CD3B8F">
      <w:p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b/>
          <w:bCs/>
        </w:rPr>
        <w:t>About US:</w:t>
      </w:r>
    </w:p>
    <w:p w14:paraId="020AEBEC" w14:textId="5B983CA1" w:rsidR="00C82644" w:rsidRPr="00C82644" w:rsidRDefault="00CD3B8F" w:rsidP="00C82644">
      <w:pPr>
        <w:pStyle w:val="NormalWeb"/>
        <w:jc w:val="both"/>
        <w:rPr>
          <w:rFonts w:asciiTheme="majorHAnsi" w:hAnsiTheme="majorHAnsi"/>
          <w:sz w:val="22"/>
          <w:szCs w:val="22"/>
        </w:rPr>
      </w:pPr>
      <w:r w:rsidRPr="00CD3B8F">
        <w:rPr>
          <w:rFonts w:asciiTheme="majorHAnsi" w:hAnsiTheme="majorHAnsi"/>
          <w:color w:val="000000"/>
          <w:sz w:val="22"/>
          <w:szCs w:val="22"/>
        </w:rPr>
        <w:t xml:space="preserve">Indiana Packers Corporation (IPC), a dynamic fresh pork processor, is looking for motivated production supervisors to work second shift in our world-class processing facility.  We are a growing pork processor and want people that want a </w:t>
      </w:r>
      <w:r w:rsidRPr="00C82644">
        <w:rPr>
          <w:rFonts w:asciiTheme="majorHAnsi" w:hAnsiTheme="majorHAnsi"/>
          <w:color w:val="000000"/>
          <w:sz w:val="22"/>
          <w:szCs w:val="22"/>
        </w:rPr>
        <w:t>challenging yet</w:t>
      </w:r>
      <w:r w:rsidRPr="00CD3B8F">
        <w:rPr>
          <w:rFonts w:asciiTheme="majorHAnsi" w:hAnsiTheme="majorHAnsi"/>
          <w:color w:val="000000"/>
          <w:sz w:val="22"/>
          <w:szCs w:val="22"/>
        </w:rPr>
        <w:t xml:space="preserve"> rewarding </w:t>
      </w:r>
      <w:r w:rsidR="00C82644" w:rsidRPr="00C82644">
        <w:rPr>
          <w:rFonts w:asciiTheme="majorHAnsi" w:hAnsiTheme="majorHAnsi"/>
          <w:color w:val="000000"/>
          <w:sz w:val="22"/>
          <w:szCs w:val="22"/>
        </w:rPr>
        <w:t>career</w:t>
      </w:r>
      <w:r w:rsidRPr="00CD3B8F">
        <w:rPr>
          <w:rFonts w:asciiTheme="majorHAnsi" w:hAnsiTheme="majorHAnsi"/>
          <w:color w:val="000000"/>
          <w:sz w:val="22"/>
          <w:szCs w:val="22"/>
        </w:rPr>
        <w:t>. </w:t>
      </w:r>
      <w:r w:rsidR="00C82644" w:rsidRPr="00C82644">
        <w:rPr>
          <w:rFonts w:asciiTheme="majorHAnsi" w:hAnsiTheme="majorHAnsi"/>
          <w:sz w:val="22"/>
          <w:szCs w:val="22"/>
        </w:rPr>
        <w:t>Since the start of operations in 1991, we have experienced rapid growth from a single pork processing company into a multi-plant diversified producer of fresh and processed meats, with locations throughout America's Heartland. We now have additional processing facilities in Frankfort, Indiana, Holland, Michigan, and Owensboro, Kentucky.</w:t>
      </w:r>
      <w:r w:rsidR="00C82644" w:rsidRPr="00C82644">
        <w:rPr>
          <w:rFonts w:asciiTheme="majorHAnsi" w:hAnsiTheme="majorHAnsi" w:cs="Calibri"/>
          <w:sz w:val="22"/>
          <w:szCs w:val="22"/>
        </w:rPr>
        <w:t xml:space="preserve">  With 3,100+ team members and more than $1.5B in annual sales, </w:t>
      </w:r>
      <w:r w:rsidR="00C82644" w:rsidRPr="00C82644">
        <w:rPr>
          <w:rFonts w:asciiTheme="majorHAnsi" w:hAnsiTheme="majorHAnsi" w:cs="Calibri"/>
          <w:sz w:val="22"/>
          <w:szCs w:val="22"/>
        </w:rPr>
        <w:t>we are</w:t>
      </w:r>
      <w:r w:rsidR="00C82644" w:rsidRPr="00C82644">
        <w:rPr>
          <w:rFonts w:asciiTheme="majorHAnsi" w:hAnsiTheme="majorHAnsi" w:cs="Calibri"/>
          <w:sz w:val="22"/>
          <w:szCs w:val="22"/>
        </w:rPr>
        <w:t xml:space="preserve"> a big company with a small company culture.</w:t>
      </w:r>
    </w:p>
    <w:p w14:paraId="78095F0C" w14:textId="77777777" w:rsidR="00C82644" w:rsidRPr="00C82644" w:rsidRDefault="00C82644" w:rsidP="00C82644">
      <w:pPr>
        <w:pStyle w:val="NormalWeb"/>
        <w:jc w:val="both"/>
        <w:rPr>
          <w:rFonts w:asciiTheme="majorHAnsi" w:hAnsiTheme="majorHAnsi"/>
          <w:sz w:val="22"/>
          <w:szCs w:val="22"/>
        </w:rPr>
      </w:pPr>
      <w:r w:rsidRPr="00C82644">
        <w:rPr>
          <w:rFonts w:asciiTheme="majorHAnsi" w:hAnsiTheme="majorHAnsi"/>
          <w:sz w:val="22"/>
          <w:szCs w:val="22"/>
        </w:rPr>
        <w:t xml:space="preserve">In October 2018, our acquisition of Specialty Foods Group (SFG) expanded the market presence of Indiana Packers Corporation with the addition of SFG's Kentucky Legend and Artisan Crafted Series national brands as well as Fischer's, Field, Kentuckian Gold, Scott Pete, and </w:t>
      </w:r>
      <w:proofErr w:type="spellStart"/>
      <w:r w:rsidRPr="00C82644">
        <w:rPr>
          <w:rFonts w:asciiTheme="majorHAnsi" w:hAnsiTheme="majorHAnsi"/>
          <w:sz w:val="22"/>
          <w:szCs w:val="22"/>
        </w:rPr>
        <w:t>Mickelberry's</w:t>
      </w:r>
      <w:proofErr w:type="spellEnd"/>
      <w:r w:rsidRPr="00C82644">
        <w:rPr>
          <w:rFonts w:asciiTheme="majorHAnsi" w:hAnsiTheme="majorHAnsi"/>
          <w:sz w:val="22"/>
          <w:szCs w:val="22"/>
        </w:rPr>
        <w:t xml:space="preserve">. Our fresh pork is the main component for creating the quality product for these unique brands of meat. Prior to this strategic acquisition, IPC has been known regionally for our Indiana Kitchen branded fresh pork products, including our award-winning bacon. Obviously, we are proud of our success in the industry and accomplishments we have achieved, but we are humble enough to realize that our people </w:t>
      </w:r>
      <w:proofErr w:type="gramStart"/>
      <w:r w:rsidRPr="00C82644">
        <w:rPr>
          <w:rFonts w:asciiTheme="majorHAnsi" w:hAnsiTheme="majorHAnsi"/>
          <w:sz w:val="22"/>
          <w:szCs w:val="22"/>
        </w:rPr>
        <w:t>is</w:t>
      </w:r>
      <w:proofErr w:type="gramEnd"/>
      <w:r w:rsidRPr="00C82644">
        <w:rPr>
          <w:rFonts w:asciiTheme="majorHAnsi" w:hAnsiTheme="majorHAnsi"/>
          <w:sz w:val="22"/>
          <w:szCs w:val="22"/>
        </w:rPr>
        <w:t xml:space="preserve"> what made it happen. </w:t>
      </w:r>
    </w:p>
    <w:p w14:paraId="1A9056E9" w14:textId="6FD642C7" w:rsidR="00C82644" w:rsidRPr="00C82644" w:rsidRDefault="00C82644" w:rsidP="00C82644">
      <w:pPr>
        <w:pStyle w:val="NormalWeb"/>
        <w:jc w:val="both"/>
        <w:rPr>
          <w:rFonts w:asciiTheme="majorHAnsi" w:hAnsiTheme="majorHAnsi"/>
          <w:sz w:val="22"/>
          <w:szCs w:val="22"/>
        </w:rPr>
      </w:pPr>
      <w:r w:rsidRPr="00C82644">
        <w:rPr>
          <w:rFonts w:asciiTheme="majorHAnsi" w:hAnsiTheme="majorHAnsi"/>
          <w:sz w:val="22"/>
          <w:szCs w:val="22"/>
        </w:rPr>
        <w:t xml:space="preserve">We employ a diverse, </w:t>
      </w:r>
      <w:r w:rsidRPr="00C82644">
        <w:rPr>
          <w:rFonts w:asciiTheme="majorHAnsi" w:hAnsiTheme="majorHAnsi"/>
          <w:sz w:val="22"/>
          <w:szCs w:val="22"/>
        </w:rPr>
        <w:t>innovative,</w:t>
      </w:r>
      <w:r w:rsidRPr="00C82644">
        <w:rPr>
          <w:rFonts w:asciiTheme="majorHAnsi" w:hAnsiTheme="majorHAnsi"/>
          <w:sz w:val="22"/>
          <w:szCs w:val="22"/>
        </w:rPr>
        <w:t xml:space="preserve"> and passionate group of team members in a challenging and collaborative environment. Together, this combination supplies a tremendous amount of creative energy and different viewpoints to the organization. Our group values the concept of teamwork but embrace the skills, knowledge, and experience that each individual team member possesses. We reward our team members with compensation and benefits above the competition, including a generous tuition reimbursement program (Benefits for full-time employment). It is easy to see, how high we regard our team members. Ready to be part of something great?</w:t>
      </w:r>
      <w:r w:rsidRPr="00C82644">
        <w:rPr>
          <w:rFonts w:asciiTheme="majorHAnsi" w:hAnsiTheme="majorHAnsi"/>
          <w:color w:val="000000"/>
          <w:sz w:val="22"/>
          <w:szCs w:val="22"/>
        </w:rPr>
        <w:t> </w:t>
      </w:r>
    </w:p>
    <w:p w14:paraId="2E62E351" w14:textId="77777777" w:rsidR="00C82644" w:rsidRDefault="00C82644" w:rsidP="00C82644">
      <w:pPr>
        <w:pStyle w:val="NormalWeb"/>
        <w:jc w:val="center"/>
      </w:pPr>
      <w:r>
        <w:rPr>
          <w:rStyle w:val="Strong"/>
          <w:rFonts w:ascii="Verdana" w:hAnsi="Verdana"/>
          <w:sz w:val="20"/>
          <w:szCs w:val="20"/>
        </w:rPr>
        <w:t>Visit </w:t>
      </w:r>
      <w:hyperlink r:id="rId8" w:history="1">
        <w:r>
          <w:rPr>
            <w:rStyle w:val="Hyperlink"/>
            <w:rFonts w:ascii="Verdana" w:hAnsi="Verdana"/>
            <w:b/>
            <w:bCs/>
            <w:sz w:val="20"/>
            <w:szCs w:val="20"/>
          </w:rPr>
          <w:t>ApplyIPC.com</w:t>
        </w:r>
      </w:hyperlink>
      <w:r>
        <w:rPr>
          <w:rStyle w:val="Strong"/>
          <w:rFonts w:ascii="Verdana" w:hAnsi="Verdana"/>
          <w:sz w:val="20"/>
          <w:szCs w:val="20"/>
        </w:rPr>
        <w:t xml:space="preserve"> Today!</w:t>
      </w:r>
      <w:r>
        <w:rPr>
          <w:rFonts w:ascii="Verdana" w:hAnsi="Verdana"/>
          <w:sz w:val="16"/>
          <w:szCs w:val="16"/>
        </w:rPr>
        <w:t>                    </w:t>
      </w:r>
    </w:p>
    <w:p w14:paraId="6473F6C8" w14:textId="22B75685" w:rsidR="00CD3B8F" w:rsidRDefault="00CD3B8F" w:rsidP="00CD3B8F">
      <w:pPr>
        <w:spacing w:before="100" w:beforeAutospacing="1" w:after="100" w:afterAutospacing="1" w:line="240" w:lineRule="auto"/>
        <w:rPr>
          <w:rFonts w:asciiTheme="majorHAnsi" w:eastAsia="Times New Roman" w:hAnsiTheme="majorHAnsi" w:cs="Times New Roman"/>
          <w:color w:val="000000"/>
        </w:rPr>
      </w:pPr>
    </w:p>
    <w:p w14:paraId="2C06049C" w14:textId="77777777" w:rsidR="00C82644" w:rsidRPr="00CD3B8F" w:rsidRDefault="00C82644" w:rsidP="00CD3B8F">
      <w:pPr>
        <w:spacing w:before="100" w:beforeAutospacing="1" w:after="100" w:afterAutospacing="1" w:line="240" w:lineRule="auto"/>
        <w:rPr>
          <w:rFonts w:asciiTheme="majorHAnsi" w:eastAsia="Times New Roman" w:hAnsiTheme="majorHAnsi" w:cs="Times New Roman"/>
        </w:rPr>
      </w:pPr>
    </w:p>
    <w:p w14:paraId="4FCF4C85" w14:textId="7A16DA30" w:rsidR="00CD3B8F" w:rsidRPr="00CD3B8F" w:rsidRDefault="00CD3B8F" w:rsidP="00CD3B8F">
      <w:pPr>
        <w:keepLines/>
        <w:spacing w:before="360"/>
        <w:rPr>
          <w:rFonts w:asciiTheme="majorHAnsi" w:hAnsiTheme="majorHAnsi"/>
          <w:b/>
        </w:rPr>
      </w:pPr>
      <w:r w:rsidRPr="00CD3B8F">
        <w:rPr>
          <w:rFonts w:asciiTheme="majorHAnsi" w:eastAsia="Times New Roman" w:hAnsiTheme="majorHAnsi" w:cs="Times New Roman"/>
          <w:b/>
          <w:bCs/>
        </w:rPr>
        <w:lastRenderedPageBreak/>
        <w:t>The Production Supervisor</w:t>
      </w:r>
      <w:r w:rsidRPr="00CD3B8F">
        <w:rPr>
          <w:rFonts w:asciiTheme="majorHAnsi" w:eastAsia="Times New Roman" w:hAnsiTheme="majorHAnsi" w:cs="Times New Roman"/>
        </w:rPr>
        <w:t xml:space="preserve"> oversees the production process, operating procedures, and working conditions at </w:t>
      </w:r>
      <w:r w:rsidRPr="00C82644">
        <w:rPr>
          <w:rFonts w:asciiTheme="majorHAnsi" w:eastAsia="Times New Roman" w:hAnsiTheme="majorHAnsi" w:cs="Times New Roman"/>
        </w:rPr>
        <w:t>our Specialty Foods Group location</w:t>
      </w:r>
      <w:r w:rsidRPr="00C82644">
        <w:rPr>
          <w:rFonts w:asciiTheme="majorHAnsi" w:hAnsiTheme="majorHAnsi" w:cs="Arial"/>
        </w:rPr>
        <w:t xml:space="preserve"> and coordinates activities of workers engaged in producing or packaging food</w:t>
      </w:r>
      <w:r w:rsidRPr="00C82644">
        <w:rPr>
          <w:rFonts w:asciiTheme="majorHAnsi" w:hAnsiTheme="majorHAnsi" w:cs="Arial"/>
        </w:rPr>
        <w:t xml:space="preserve">. </w:t>
      </w:r>
      <w:r w:rsidRPr="00CD3B8F">
        <w:rPr>
          <w:rFonts w:asciiTheme="majorHAnsi" w:eastAsia="Times New Roman" w:hAnsiTheme="majorHAnsi" w:cs="Times New Roman"/>
        </w:rPr>
        <w:t xml:space="preserve">This position is responsible for supervising production employees in a processing environment and ensuring established daily production and quality targets are achieved.  The Production Supervisor will utilize their skill, </w:t>
      </w:r>
      <w:r w:rsidRPr="00C82644">
        <w:rPr>
          <w:rFonts w:asciiTheme="majorHAnsi" w:eastAsia="Times New Roman" w:hAnsiTheme="majorHAnsi" w:cs="Times New Roman"/>
        </w:rPr>
        <w:t>experience,</w:t>
      </w:r>
      <w:r w:rsidRPr="00CD3B8F">
        <w:rPr>
          <w:rFonts w:asciiTheme="majorHAnsi" w:eastAsia="Times New Roman" w:hAnsiTheme="majorHAnsi" w:cs="Times New Roman"/>
        </w:rPr>
        <w:t xml:space="preserve"> and </w:t>
      </w:r>
      <w:r w:rsidRPr="00C82644">
        <w:rPr>
          <w:rFonts w:asciiTheme="majorHAnsi" w:eastAsia="Times New Roman" w:hAnsiTheme="majorHAnsi" w:cs="Times New Roman"/>
        </w:rPr>
        <w:t>decision-making</w:t>
      </w:r>
      <w:r w:rsidRPr="00CD3B8F">
        <w:rPr>
          <w:rFonts w:asciiTheme="majorHAnsi" w:eastAsia="Times New Roman" w:hAnsiTheme="majorHAnsi" w:cs="Times New Roman"/>
        </w:rPr>
        <w:t xml:space="preserve"> ability to ensure product </w:t>
      </w:r>
      <w:r w:rsidRPr="00C82644">
        <w:rPr>
          <w:rFonts w:asciiTheme="majorHAnsi" w:eastAsia="Times New Roman" w:hAnsiTheme="majorHAnsi" w:cs="Times New Roman"/>
        </w:rPr>
        <w:t xml:space="preserve">and </w:t>
      </w:r>
      <w:r w:rsidRPr="00CD3B8F">
        <w:rPr>
          <w:rFonts w:asciiTheme="majorHAnsi" w:eastAsia="Times New Roman" w:hAnsiTheme="majorHAnsi" w:cs="Times New Roman"/>
        </w:rPr>
        <w:t xml:space="preserve">the department meets company, </w:t>
      </w:r>
      <w:r w:rsidRPr="00C82644">
        <w:rPr>
          <w:rFonts w:asciiTheme="majorHAnsi" w:eastAsia="Times New Roman" w:hAnsiTheme="majorHAnsi" w:cs="Times New Roman"/>
        </w:rPr>
        <w:t>customer,</w:t>
      </w:r>
      <w:r w:rsidRPr="00CD3B8F">
        <w:rPr>
          <w:rFonts w:asciiTheme="majorHAnsi" w:eastAsia="Times New Roman" w:hAnsiTheme="majorHAnsi" w:cs="Times New Roman"/>
        </w:rPr>
        <w:t xml:space="preserve"> and government specifications. </w:t>
      </w:r>
    </w:p>
    <w:p w14:paraId="3AEF16B3" w14:textId="77777777" w:rsidR="00CD3B8F" w:rsidRPr="00CD3B8F" w:rsidRDefault="00CD3B8F" w:rsidP="00CD3B8F">
      <w:pPr>
        <w:spacing w:before="100" w:beforeAutospacing="1" w:after="100" w:afterAutospacing="1" w:line="240" w:lineRule="auto"/>
        <w:rPr>
          <w:rFonts w:asciiTheme="majorHAnsi" w:eastAsia="Times New Roman" w:hAnsiTheme="majorHAnsi" w:cs="Times New Roman"/>
        </w:rPr>
      </w:pPr>
      <w:r w:rsidRPr="00CD3B8F">
        <w:rPr>
          <w:rFonts w:asciiTheme="majorHAnsi" w:eastAsia="Times New Roman" w:hAnsiTheme="majorHAnsi" w:cs="Times New Roman"/>
        </w:rPr>
        <w:t>So, if you are interested in this unique opportunity for a growing company that helps feed the world, then look no further than Indiana Packers Corporation.  </w:t>
      </w:r>
    </w:p>
    <w:p w14:paraId="6BA7A91D" w14:textId="77777777" w:rsidR="00CD3B8F" w:rsidRPr="00C82644" w:rsidRDefault="00CD3B8F" w:rsidP="00CD3B8F">
      <w:pPr>
        <w:keepLines/>
        <w:spacing w:after="0"/>
        <w:rPr>
          <w:rFonts w:asciiTheme="majorHAnsi" w:hAnsiTheme="majorHAnsi"/>
        </w:rPr>
      </w:pPr>
      <w:r w:rsidRPr="00C82644">
        <w:rPr>
          <w:rFonts w:asciiTheme="majorHAnsi" w:hAnsiTheme="majorHAnsi"/>
          <w:b/>
        </w:rPr>
        <w:t>Essential Duties and Responsibilities</w:t>
      </w:r>
      <w:r w:rsidRPr="00C82644">
        <w:rPr>
          <w:rFonts w:asciiTheme="majorHAnsi" w:hAnsiTheme="majorHAnsi"/>
        </w:rPr>
        <w:t xml:space="preserve"> include the following.  Other duties may be assigned.</w:t>
      </w:r>
    </w:p>
    <w:p w14:paraId="1A0FB37A"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Completes daily reports for payroll, production, quality assurance, and USDA.</w:t>
      </w:r>
    </w:p>
    <w:p w14:paraId="6764FF33"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Complies with all Company and USDA policies and procedures.</w:t>
      </w:r>
    </w:p>
    <w:p w14:paraId="289F23FE"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Maintains product quality, product yields, efficiency, inventory control, vacation scheduling, and establish hours and shifts.</w:t>
      </w:r>
    </w:p>
    <w:p w14:paraId="7C34804A"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Studies production order to ascertain type and quantity of product &amp; materials to be used.</w:t>
      </w:r>
    </w:p>
    <w:p w14:paraId="052A9FDB"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Inspects products prior to packaging and returns rejected products to production departments.</w:t>
      </w:r>
    </w:p>
    <w:p w14:paraId="4F434988"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Observes operations and inspects products to verify conformance to specifications.</w:t>
      </w:r>
    </w:p>
    <w:p w14:paraId="6368D05A"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Starts, adjusts, and repairs production machinery, or notifies maintenance department.</w:t>
      </w:r>
    </w:p>
    <w:p w14:paraId="470E06C1"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Studies production schedules and estimates worker hour requirements for completion of job assignment.</w:t>
      </w:r>
    </w:p>
    <w:p w14:paraId="0025EFD6"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Interprets company policies to workers and enforces safety regulations.</w:t>
      </w:r>
    </w:p>
    <w:p w14:paraId="4A6E906D"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Establishes or adjusts work procedures to meet production schedules.</w:t>
      </w:r>
    </w:p>
    <w:p w14:paraId="0EA77B78"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Recommends measures to improve production methods, equipment performance, and quality of product.</w:t>
      </w:r>
    </w:p>
    <w:p w14:paraId="4A387299"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Suggests changes in working conditions and use of equipment to increase efficiency of shop, department, or work crew.</w:t>
      </w:r>
    </w:p>
    <w:p w14:paraId="729146C6" w14:textId="0B234BE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 xml:space="preserve">Analyzes and resolves work </w:t>
      </w:r>
      <w:r w:rsidR="00C82644" w:rsidRPr="00C82644">
        <w:rPr>
          <w:rFonts w:asciiTheme="majorHAnsi" w:hAnsiTheme="majorHAnsi" w:cs="Arial"/>
        </w:rPr>
        <w:t>problems or</w:t>
      </w:r>
      <w:r w:rsidRPr="00C82644">
        <w:rPr>
          <w:rFonts w:asciiTheme="majorHAnsi" w:hAnsiTheme="majorHAnsi" w:cs="Arial"/>
        </w:rPr>
        <w:t xml:space="preserve"> assists workers in solving work problems.</w:t>
      </w:r>
    </w:p>
    <w:p w14:paraId="4A55090C"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Initiates or suggests plans to motivate workers to achieve work goals.</w:t>
      </w:r>
    </w:p>
    <w:p w14:paraId="3B48F996"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Maintains time and production records.</w:t>
      </w:r>
    </w:p>
    <w:p w14:paraId="799BBC5E"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Confers with other supervisors to coordinate activities of individual departments.</w:t>
      </w:r>
    </w:p>
    <w:p w14:paraId="669649EC" w14:textId="77777777" w:rsidR="00CD3B8F" w:rsidRPr="00C82644" w:rsidRDefault="00CD3B8F" w:rsidP="00CD3B8F">
      <w:pPr>
        <w:pStyle w:val="ListParagraph"/>
        <w:keepLines/>
        <w:widowControl w:val="0"/>
        <w:numPr>
          <w:ilvl w:val="0"/>
          <w:numId w:val="3"/>
        </w:numPr>
        <w:tabs>
          <w:tab w:val="left" w:pos="390"/>
        </w:tabs>
        <w:autoSpaceDE w:val="0"/>
        <w:autoSpaceDN w:val="0"/>
        <w:adjustRightInd w:val="0"/>
        <w:spacing w:after="120"/>
        <w:ind w:right="43"/>
        <w:contextualSpacing w:val="0"/>
        <w:rPr>
          <w:rFonts w:asciiTheme="majorHAnsi" w:hAnsiTheme="majorHAnsi" w:cs="Arial"/>
        </w:rPr>
      </w:pPr>
      <w:r w:rsidRPr="00C82644">
        <w:rPr>
          <w:rFonts w:asciiTheme="majorHAnsi" w:hAnsiTheme="majorHAnsi" w:cs="Arial"/>
        </w:rPr>
        <w:t>Report any issues regarding food safety or quality to supervision and/or quality assurance</w:t>
      </w:r>
    </w:p>
    <w:p w14:paraId="2E9ED29B" w14:textId="77777777" w:rsidR="00CD3B8F" w:rsidRPr="00C82644" w:rsidRDefault="00CD3B8F" w:rsidP="00CD3B8F">
      <w:pPr>
        <w:pStyle w:val="ListParagraph"/>
        <w:keepLines/>
        <w:numPr>
          <w:ilvl w:val="0"/>
          <w:numId w:val="3"/>
        </w:numPr>
        <w:contextualSpacing w:val="0"/>
        <w:rPr>
          <w:rFonts w:asciiTheme="majorHAnsi" w:hAnsiTheme="majorHAnsi" w:cs="Arial"/>
        </w:rPr>
      </w:pPr>
      <w:r w:rsidRPr="00C82644">
        <w:rPr>
          <w:rFonts w:asciiTheme="majorHAnsi" w:hAnsiTheme="majorHAnsi" w:cs="Arial"/>
        </w:rPr>
        <w:t>Comply with client requirements when applicable</w:t>
      </w:r>
    </w:p>
    <w:p w14:paraId="22E94FD0" w14:textId="77777777" w:rsidR="00CD3B8F" w:rsidRPr="00C82644" w:rsidRDefault="00CD3B8F" w:rsidP="00CD3B8F">
      <w:pPr>
        <w:spacing w:before="100" w:beforeAutospacing="1" w:after="100" w:afterAutospacing="1" w:line="240" w:lineRule="auto"/>
        <w:rPr>
          <w:rFonts w:asciiTheme="majorHAnsi" w:eastAsia="Times New Roman" w:hAnsiTheme="majorHAnsi" w:cs="Times New Roman"/>
          <w:b/>
          <w:bCs/>
        </w:rPr>
      </w:pPr>
    </w:p>
    <w:p w14:paraId="1E4B1BB9" w14:textId="3E992923" w:rsidR="00CD3B8F" w:rsidRPr="00C82644" w:rsidRDefault="00CD3B8F" w:rsidP="00CD3B8F">
      <w:pPr>
        <w:keepLines/>
        <w:rPr>
          <w:rFonts w:asciiTheme="majorHAnsi" w:hAnsiTheme="majorHAnsi"/>
        </w:rPr>
      </w:pPr>
      <w:r w:rsidRPr="00C82644">
        <w:rPr>
          <w:rFonts w:asciiTheme="majorHAnsi" w:hAnsiTheme="majorHAnsi"/>
          <w:b/>
        </w:rPr>
        <w:lastRenderedPageBreak/>
        <w:t>Supervisory Responsibilities:</w:t>
      </w:r>
      <w:r w:rsidRPr="00C82644">
        <w:rPr>
          <w:rFonts w:asciiTheme="majorHAnsi" w:hAnsiTheme="majorHAnsi"/>
        </w:rPr>
        <w:t xml:space="preserve">  This position </w:t>
      </w:r>
      <w:r w:rsidRPr="00C82644">
        <w:rPr>
          <w:rFonts w:asciiTheme="majorHAnsi" w:hAnsiTheme="majorHAnsi" w:cs="Arial"/>
        </w:rPr>
        <w:t>directly supervises up to 50 employees in the RTE or RAW production areas. Carries out supervisory responsibilities in accordance with the organization's policies and applicable laws. Responsibilities include training employees; planning, assigning, and directing work; appraising performance; rewarding and disciplining employees; addressing complaints and resolving problems.</w:t>
      </w:r>
    </w:p>
    <w:p w14:paraId="42735B9A" w14:textId="77777777" w:rsidR="00CD3B8F" w:rsidRPr="00C82644" w:rsidRDefault="00CD3B8F" w:rsidP="00CD3B8F">
      <w:pPr>
        <w:keepLines/>
        <w:widowControl w:val="0"/>
        <w:tabs>
          <w:tab w:val="left" w:pos="390"/>
        </w:tabs>
        <w:autoSpaceDE w:val="0"/>
        <w:autoSpaceDN w:val="0"/>
        <w:adjustRightInd w:val="0"/>
        <w:spacing w:after="0"/>
        <w:ind w:right="576"/>
        <w:rPr>
          <w:rFonts w:asciiTheme="majorHAnsi" w:hAnsiTheme="majorHAnsi" w:cs="Arial"/>
          <w:b/>
          <w:bCs/>
        </w:rPr>
      </w:pPr>
      <w:r w:rsidRPr="00C82644">
        <w:rPr>
          <w:rFonts w:asciiTheme="majorHAnsi" w:hAnsiTheme="majorHAnsi" w:cs="Arial"/>
          <w:b/>
          <w:bCs/>
        </w:rPr>
        <w:t>Qualifications:</w:t>
      </w:r>
    </w:p>
    <w:p w14:paraId="5E8E0327" w14:textId="77777777" w:rsidR="00CD3B8F" w:rsidRPr="00C82644" w:rsidRDefault="00CD3B8F" w:rsidP="00CD3B8F">
      <w:pPr>
        <w:keepLines/>
        <w:widowControl w:val="0"/>
        <w:tabs>
          <w:tab w:val="left" w:pos="390"/>
        </w:tabs>
        <w:autoSpaceDE w:val="0"/>
        <w:autoSpaceDN w:val="0"/>
        <w:adjustRightInd w:val="0"/>
        <w:ind w:right="576"/>
        <w:rPr>
          <w:rFonts w:asciiTheme="majorHAnsi" w:hAnsiTheme="majorHAnsi" w:cs="Arial"/>
        </w:rPr>
      </w:pPr>
      <w:r w:rsidRPr="00C82644">
        <w:rPr>
          <w:rFonts w:asciiTheme="majorHAnsi" w:hAnsiTheme="majorHAnsi" w:cs="Arial"/>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91BD1B4" w14:textId="77777777" w:rsidR="00CD3B8F" w:rsidRPr="00C82644" w:rsidRDefault="00CD3B8F" w:rsidP="00CD3B8F">
      <w:pPr>
        <w:keepLines/>
        <w:widowControl w:val="0"/>
        <w:tabs>
          <w:tab w:val="left" w:pos="390"/>
        </w:tabs>
        <w:autoSpaceDE w:val="0"/>
        <w:autoSpaceDN w:val="0"/>
        <w:adjustRightInd w:val="0"/>
        <w:spacing w:after="0"/>
        <w:ind w:right="576"/>
        <w:rPr>
          <w:rFonts w:asciiTheme="majorHAnsi" w:hAnsiTheme="majorHAnsi" w:cs="Arial"/>
          <w:bCs/>
        </w:rPr>
      </w:pPr>
      <w:r w:rsidRPr="00C82644">
        <w:rPr>
          <w:rFonts w:asciiTheme="majorHAnsi" w:hAnsiTheme="majorHAnsi" w:cs="Arial"/>
          <w:b/>
          <w:bCs/>
        </w:rPr>
        <w:t>Education and/or Experience:</w:t>
      </w:r>
      <w:r w:rsidRPr="00C82644">
        <w:rPr>
          <w:rFonts w:asciiTheme="majorHAnsi" w:hAnsiTheme="majorHAnsi" w:cs="Arial"/>
          <w:bCs/>
        </w:rPr>
        <w:t xml:space="preserve"> </w:t>
      </w:r>
    </w:p>
    <w:p w14:paraId="0B489466" w14:textId="0BA1C6BE" w:rsidR="00CD3B8F" w:rsidRPr="00C82644" w:rsidRDefault="00C82644" w:rsidP="00CD3B8F">
      <w:pPr>
        <w:pStyle w:val="ListParagraph"/>
        <w:keepLines/>
        <w:widowControl w:val="0"/>
        <w:numPr>
          <w:ilvl w:val="0"/>
          <w:numId w:val="2"/>
        </w:numPr>
        <w:tabs>
          <w:tab w:val="left" w:pos="390"/>
        </w:tabs>
        <w:autoSpaceDE w:val="0"/>
        <w:autoSpaceDN w:val="0"/>
        <w:adjustRightInd w:val="0"/>
        <w:spacing w:after="120"/>
        <w:ind w:right="570"/>
        <w:contextualSpacing w:val="0"/>
        <w:rPr>
          <w:rFonts w:asciiTheme="majorHAnsi" w:hAnsiTheme="majorHAnsi" w:cs="Arial"/>
        </w:rPr>
      </w:pPr>
      <w:r w:rsidRPr="00C82644">
        <w:rPr>
          <w:rFonts w:asciiTheme="majorHAnsi" w:hAnsiTheme="majorHAnsi" w:cs="Arial"/>
        </w:rPr>
        <w:t>Four-year</w:t>
      </w:r>
      <w:r w:rsidR="00CD3B8F" w:rsidRPr="00C82644">
        <w:rPr>
          <w:rFonts w:asciiTheme="majorHAnsi" w:hAnsiTheme="majorHAnsi" w:cs="Arial"/>
        </w:rPr>
        <w:t xml:space="preserve"> degree from </w:t>
      </w:r>
      <w:r>
        <w:rPr>
          <w:rFonts w:asciiTheme="majorHAnsi" w:hAnsiTheme="majorHAnsi" w:cs="Arial"/>
        </w:rPr>
        <w:t xml:space="preserve">an accredited </w:t>
      </w:r>
      <w:r w:rsidR="00CD3B8F" w:rsidRPr="00C82644">
        <w:rPr>
          <w:rFonts w:asciiTheme="majorHAnsi" w:hAnsiTheme="majorHAnsi" w:cs="Arial"/>
        </w:rPr>
        <w:t xml:space="preserve">college or technical school; or three to five years related experience and/or training; or equivalent combination of education and experience.  </w:t>
      </w:r>
    </w:p>
    <w:p w14:paraId="7A71D4C2" w14:textId="77777777" w:rsidR="00CD3B8F" w:rsidRPr="00C82644" w:rsidRDefault="00CD3B8F" w:rsidP="00CD3B8F">
      <w:pPr>
        <w:pStyle w:val="ListParagraph"/>
        <w:keepLines/>
        <w:numPr>
          <w:ilvl w:val="0"/>
          <w:numId w:val="2"/>
        </w:numPr>
        <w:spacing w:after="120"/>
        <w:contextualSpacing w:val="0"/>
        <w:rPr>
          <w:rFonts w:asciiTheme="majorHAnsi" w:hAnsiTheme="majorHAnsi" w:cs="Arial"/>
        </w:rPr>
      </w:pPr>
      <w:r w:rsidRPr="00C82644">
        <w:rPr>
          <w:rFonts w:asciiTheme="majorHAnsi" w:hAnsiTheme="majorHAnsi" w:cs="Arial"/>
        </w:rPr>
        <w:t>Proven ability to maintain effectiveness when experiencing changes in work tasks or the work environment, adjusting effectively to work within new work structures and processes, requirements, or cultures</w:t>
      </w:r>
    </w:p>
    <w:p w14:paraId="7BFC1028" w14:textId="77777777" w:rsidR="00CD3B8F" w:rsidRPr="00C82644" w:rsidRDefault="00CD3B8F" w:rsidP="00CD3B8F">
      <w:pPr>
        <w:pStyle w:val="BodyText"/>
        <w:keepLines/>
        <w:numPr>
          <w:ilvl w:val="0"/>
          <w:numId w:val="2"/>
        </w:numPr>
        <w:spacing w:after="120" w:line="276" w:lineRule="auto"/>
        <w:rPr>
          <w:rFonts w:asciiTheme="majorHAnsi" w:hAnsiTheme="majorHAnsi"/>
          <w:sz w:val="22"/>
          <w:szCs w:val="22"/>
        </w:rPr>
      </w:pPr>
      <w:r w:rsidRPr="00C82644">
        <w:rPr>
          <w:rFonts w:asciiTheme="majorHAnsi" w:hAnsiTheme="majorHAnsi"/>
          <w:sz w:val="22"/>
          <w:szCs w:val="22"/>
        </w:rPr>
        <w:t>Ability to facilitate the accomplishment of work goals by developing and cultivating long-term collaborative work relationships</w:t>
      </w:r>
    </w:p>
    <w:p w14:paraId="1004CE23" w14:textId="77777777" w:rsidR="00CD3B8F" w:rsidRPr="00C82644" w:rsidRDefault="00CD3B8F" w:rsidP="00CD3B8F">
      <w:pPr>
        <w:pStyle w:val="BodyText"/>
        <w:keepLines/>
        <w:numPr>
          <w:ilvl w:val="0"/>
          <w:numId w:val="2"/>
        </w:numPr>
        <w:spacing w:after="120" w:line="276" w:lineRule="auto"/>
        <w:rPr>
          <w:rFonts w:asciiTheme="majorHAnsi" w:hAnsiTheme="majorHAnsi"/>
          <w:sz w:val="22"/>
          <w:szCs w:val="22"/>
        </w:rPr>
      </w:pPr>
      <w:r w:rsidRPr="00C82644">
        <w:rPr>
          <w:rFonts w:asciiTheme="majorHAnsi" w:hAnsiTheme="majorHAnsi"/>
          <w:sz w:val="22"/>
          <w:szCs w:val="22"/>
        </w:rPr>
        <w:t>Proven ability to build networks to obtain cooperation and build alliances</w:t>
      </w:r>
    </w:p>
    <w:p w14:paraId="2364D515" w14:textId="77777777" w:rsidR="00CD3B8F" w:rsidRPr="00C82644" w:rsidRDefault="00CD3B8F" w:rsidP="00CD3B8F">
      <w:pPr>
        <w:pStyle w:val="ListParagraph"/>
        <w:keepLines/>
        <w:numPr>
          <w:ilvl w:val="0"/>
          <w:numId w:val="2"/>
        </w:numPr>
        <w:spacing w:after="120"/>
        <w:contextualSpacing w:val="0"/>
        <w:rPr>
          <w:rFonts w:asciiTheme="majorHAnsi" w:hAnsiTheme="majorHAnsi" w:cs="Arial"/>
        </w:rPr>
      </w:pPr>
      <w:r w:rsidRPr="00C82644">
        <w:rPr>
          <w:rFonts w:asciiTheme="majorHAnsi" w:hAnsiTheme="majorHAnsi" w:cs="Arial"/>
        </w:rPr>
        <w:t>Proven success completing projects, assignments, tasks, business strategies, or goals; setting high standards of performance for self and others</w:t>
      </w:r>
    </w:p>
    <w:p w14:paraId="6E4F3B3A" w14:textId="77777777" w:rsidR="00CD3B8F" w:rsidRPr="00C82644" w:rsidRDefault="00CD3B8F" w:rsidP="00CD3B8F">
      <w:pPr>
        <w:pStyle w:val="ListParagraph"/>
        <w:keepLines/>
        <w:numPr>
          <w:ilvl w:val="0"/>
          <w:numId w:val="2"/>
        </w:numPr>
        <w:spacing w:after="120"/>
        <w:contextualSpacing w:val="0"/>
        <w:rPr>
          <w:rFonts w:asciiTheme="majorHAnsi" w:hAnsiTheme="majorHAnsi" w:cs="Arial"/>
        </w:rPr>
      </w:pPr>
      <w:r w:rsidRPr="00C82644">
        <w:rPr>
          <w:rFonts w:asciiTheme="majorHAnsi" w:hAnsiTheme="majorHAnsi" w:cs="Arial"/>
        </w:rPr>
        <w:t>Experience using appropriate methods to identify opportunities, implement solutions, and measure impact</w:t>
      </w:r>
    </w:p>
    <w:p w14:paraId="70A00D8A" w14:textId="77777777" w:rsidR="00CD3B8F" w:rsidRPr="00C82644" w:rsidRDefault="00CD3B8F" w:rsidP="00CD3B8F">
      <w:pPr>
        <w:pStyle w:val="ListParagraph"/>
        <w:keepLines/>
        <w:numPr>
          <w:ilvl w:val="0"/>
          <w:numId w:val="2"/>
        </w:numPr>
        <w:spacing w:after="120"/>
        <w:contextualSpacing w:val="0"/>
        <w:rPr>
          <w:rFonts w:asciiTheme="majorHAnsi" w:hAnsiTheme="majorHAnsi" w:cs="Arial"/>
        </w:rPr>
      </w:pPr>
      <w:r w:rsidRPr="00C82644">
        <w:rPr>
          <w:rFonts w:asciiTheme="majorHAnsi" w:hAnsiTheme="majorHAnsi" w:cs="Arial"/>
        </w:rPr>
        <w:t>Experience successfully demonstrating initiative to improve existing conditions and processes</w:t>
      </w:r>
    </w:p>
    <w:p w14:paraId="47344F82" w14:textId="77777777" w:rsidR="00CD3B8F" w:rsidRPr="00C82644" w:rsidRDefault="00CD3B8F" w:rsidP="00CD3B8F">
      <w:pPr>
        <w:pStyle w:val="ListParagraph"/>
        <w:keepLines/>
        <w:numPr>
          <w:ilvl w:val="0"/>
          <w:numId w:val="2"/>
        </w:numPr>
        <w:spacing w:after="120"/>
        <w:contextualSpacing w:val="0"/>
        <w:rPr>
          <w:rFonts w:asciiTheme="majorHAnsi" w:hAnsiTheme="majorHAnsi" w:cs="Arial"/>
        </w:rPr>
      </w:pPr>
      <w:r w:rsidRPr="00C82644">
        <w:rPr>
          <w:rFonts w:asciiTheme="majorHAnsi" w:hAnsiTheme="majorHAnsi" w:cs="Arial"/>
        </w:rPr>
        <w:t>Experience taking charge and initiating actions, directing the activities of individuals and groups toward the accomplishment of meaningful goals, adapting leadership strategy to different situations</w:t>
      </w:r>
    </w:p>
    <w:p w14:paraId="3CDB091D" w14:textId="77777777" w:rsidR="00CD3B8F" w:rsidRPr="00C82644" w:rsidRDefault="00CD3B8F" w:rsidP="00CD3B8F">
      <w:pPr>
        <w:pStyle w:val="ListParagraph"/>
        <w:keepLines/>
        <w:widowControl w:val="0"/>
        <w:numPr>
          <w:ilvl w:val="0"/>
          <w:numId w:val="2"/>
        </w:numPr>
        <w:tabs>
          <w:tab w:val="left" w:pos="390"/>
        </w:tabs>
        <w:autoSpaceDE w:val="0"/>
        <w:autoSpaceDN w:val="0"/>
        <w:adjustRightInd w:val="0"/>
        <w:spacing w:after="120"/>
        <w:contextualSpacing w:val="0"/>
        <w:rPr>
          <w:rFonts w:asciiTheme="majorHAnsi" w:hAnsiTheme="majorHAnsi" w:cs="Arial"/>
        </w:rPr>
      </w:pPr>
      <w:r w:rsidRPr="00C82644">
        <w:rPr>
          <w:rFonts w:asciiTheme="majorHAnsi" w:hAnsiTheme="majorHAnsi" w:cs="Arial"/>
        </w:rPr>
        <w:t xml:space="preserve">Experience hiring and evaluating employees, providing performance </w:t>
      </w:r>
      <w:proofErr w:type="gramStart"/>
      <w:r w:rsidRPr="00C82644">
        <w:rPr>
          <w:rFonts w:asciiTheme="majorHAnsi" w:hAnsiTheme="majorHAnsi" w:cs="Arial"/>
        </w:rPr>
        <w:t>feedback</w:t>
      </w:r>
      <w:proofErr w:type="gramEnd"/>
      <w:r w:rsidRPr="00C82644">
        <w:rPr>
          <w:rFonts w:asciiTheme="majorHAnsi" w:hAnsiTheme="majorHAnsi" w:cs="Arial"/>
        </w:rPr>
        <w:t xml:space="preserve"> and facilitating professional growth</w:t>
      </w:r>
    </w:p>
    <w:p w14:paraId="39F9840A" w14:textId="77777777" w:rsidR="00CD3B8F" w:rsidRPr="00C82644" w:rsidRDefault="00CD3B8F" w:rsidP="00CD3B8F">
      <w:pPr>
        <w:pStyle w:val="BodyText"/>
        <w:keepLines/>
        <w:widowControl w:val="0"/>
        <w:numPr>
          <w:ilvl w:val="0"/>
          <w:numId w:val="2"/>
        </w:numPr>
        <w:tabs>
          <w:tab w:val="left" w:pos="390"/>
        </w:tabs>
        <w:autoSpaceDE w:val="0"/>
        <w:autoSpaceDN w:val="0"/>
        <w:adjustRightInd w:val="0"/>
        <w:spacing w:after="200" w:line="276" w:lineRule="auto"/>
        <w:ind w:right="576"/>
        <w:rPr>
          <w:rFonts w:asciiTheme="majorHAnsi" w:hAnsiTheme="majorHAnsi"/>
          <w:sz w:val="22"/>
          <w:szCs w:val="22"/>
        </w:rPr>
      </w:pPr>
      <w:r w:rsidRPr="00C82644">
        <w:rPr>
          <w:rFonts w:asciiTheme="majorHAnsi" w:hAnsiTheme="majorHAnsi"/>
          <w:sz w:val="22"/>
          <w:szCs w:val="22"/>
        </w:rPr>
        <w:t>Experience successfully creating an environment in which subordinates are rewarded for accomplishment</w:t>
      </w:r>
    </w:p>
    <w:p w14:paraId="344B39B1" w14:textId="77777777" w:rsidR="00CD3B8F" w:rsidRPr="00C82644" w:rsidRDefault="00CD3B8F" w:rsidP="00CD3B8F">
      <w:pPr>
        <w:keepLines/>
        <w:widowControl w:val="0"/>
        <w:tabs>
          <w:tab w:val="left" w:pos="390"/>
        </w:tabs>
        <w:autoSpaceDE w:val="0"/>
        <w:autoSpaceDN w:val="0"/>
        <w:adjustRightInd w:val="0"/>
        <w:spacing w:after="0"/>
        <w:ind w:right="576"/>
        <w:rPr>
          <w:rFonts w:asciiTheme="majorHAnsi" w:hAnsiTheme="majorHAnsi" w:cs="Arial"/>
          <w:bCs/>
        </w:rPr>
      </w:pPr>
      <w:r w:rsidRPr="00C82644">
        <w:rPr>
          <w:rFonts w:asciiTheme="majorHAnsi" w:hAnsiTheme="majorHAnsi" w:cs="Arial"/>
          <w:b/>
          <w:bCs/>
        </w:rPr>
        <w:t>Language Skills:</w:t>
      </w:r>
      <w:r w:rsidRPr="00C82644">
        <w:rPr>
          <w:rFonts w:asciiTheme="majorHAnsi" w:hAnsiTheme="majorHAnsi" w:cs="Arial"/>
          <w:bCs/>
        </w:rPr>
        <w:t xml:space="preserve">  </w:t>
      </w:r>
    </w:p>
    <w:p w14:paraId="44F10EC5" w14:textId="77777777" w:rsidR="00CD3B8F" w:rsidRPr="00C82644" w:rsidRDefault="00CD3B8F" w:rsidP="00CD3B8F">
      <w:pPr>
        <w:pStyle w:val="ListParagraph"/>
        <w:keepLines/>
        <w:widowControl w:val="0"/>
        <w:numPr>
          <w:ilvl w:val="0"/>
          <w:numId w:val="2"/>
        </w:numPr>
        <w:tabs>
          <w:tab w:val="left" w:pos="390"/>
        </w:tabs>
        <w:autoSpaceDE w:val="0"/>
        <w:autoSpaceDN w:val="0"/>
        <w:adjustRightInd w:val="0"/>
        <w:spacing w:after="120"/>
        <w:ind w:right="576"/>
        <w:contextualSpacing w:val="0"/>
        <w:rPr>
          <w:rFonts w:asciiTheme="majorHAnsi" w:hAnsiTheme="majorHAnsi" w:cs="Arial"/>
        </w:rPr>
      </w:pPr>
      <w:r w:rsidRPr="00C82644">
        <w:rPr>
          <w:rFonts w:asciiTheme="majorHAnsi" w:hAnsiTheme="majorHAnsi" w:cs="Arial"/>
        </w:rPr>
        <w:t xml:space="preserve">Ability to read and interpret documents such as safety rules, operating and maintenance instructions, and procedure manuals.  </w:t>
      </w:r>
    </w:p>
    <w:p w14:paraId="6ED082BD" w14:textId="77777777" w:rsidR="00CD3B8F" w:rsidRPr="00C82644" w:rsidRDefault="00CD3B8F" w:rsidP="00CD3B8F">
      <w:pPr>
        <w:pStyle w:val="ListParagraph"/>
        <w:keepLines/>
        <w:widowControl w:val="0"/>
        <w:numPr>
          <w:ilvl w:val="0"/>
          <w:numId w:val="2"/>
        </w:numPr>
        <w:tabs>
          <w:tab w:val="left" w:pos="390"/>
        </w:tabs>
        <w:autoSpaceDE w:val="0"/>
        <w:autoSpaceDN w:val="0"/>
        <w:adjustRightInd w:val="0"/>
        <w:spacing w:after="120"/>
        <w:ind w:right="576"/>
        <w:contextualSpacing w:val="0"/>
        <w:rPr>
          <w:rFonts w:asciiTheme="majorHAnsi" w:hAnsiTheme="majorHAnsi" w:cs="Arial"/>
        </w:rPr>
      </w:pPr>
      <w:r w:rsidRPr="00C82644">
        <w:rPr>
          <w:rFonts w:asciiTheme="majorHAnsi" w:hAnsiTheme="majorHAnsi" w:cs="Arial"/>
        </w:rPr>
        <w:t xml:space="preserve">Ability to write routine reports and correspondence.  </w:t>
      </w:r>
    </w:p>
    <w:p w14:paraId="5034916F" w14:textId="77777777" w:rsidR="00CD3B8F" w:rsidRPr="00C82644" w:rsidRDefault="00CD3B8F" w:rsidP="00CD3B8F">
      <w:pPr>
        <w:pStyle w:val="ListParagraph"/>
        <w:keepLines/>
        <w:widowControl w:val="0"/>
        <w:numPr>
          <w:ilvl w:val="0"/>
          <w:numId w:val="2"/>
        </w:numPr>
        <w:tabs>
          <w:tab w:val="left" w:pos="390"/>
        </w:tabs>
        <w:autoSpaceDE w:val="0"/>
        <w:autoSpaceDN w:val="0"/>
        <w:adjustRightInd w:val="0"/>
        <w:spacing w:after="120"/>
        <w:ind w:right="576"/>
        <w:contextualSpacing w:val="0"/>
        <w:rPr>
          <w:rFonts w:asciiTheme="majorHAnsi" w:hAnsiTheme="majorHAnsi" w:cs="Arial"/>
          <w:b/>
          <w:bCs/>
        </w:rPr>
      </w:pPr>
      <w:r w:rsidRPr="00C82644">
        <w:rPr>
          <w:rFonts w:asciiTheme="majorHAnsi" w:hAnsiTheme="majorHAnsi" w:cs="Arial"/>
        </w:rPr>
        <w:t>Ability to speak effectively before groups of customers or employees of organization.</w:t>
      </w:r>
    </w:p>
    <w:p w14:paraId="0BBC2412" w14:textId="77777777" w:rsidR="00CD3B8F" w:rsidRPr="00C82644" w:rsidRDefault="00CD3B8F" w:rsidP="00CD3B8F">
      <w:pPr>
        <w:pStyle w:val="BodyText"/>
        <w:keepLines/>
        <w:numPr>
          <w:ilvl w:val="0"/>
          <w:numId w:val="2"/>
        </w:numPr>
        <w:spacing w:after="200" w:line="276" w:lineRule="auto"/>
        <w:rPr>
          <w:rFonts w:asciiTheme="majorHAnsi" w:hAnsiTheme="majorHAnsi"/>
          <w:sz w:val="22"/>
          <w:szCs w:val="22"/>
        </w:rPr>
      </w:pPr>
      <w:r w:rsidRPr="00C82644">
        <w:rPr>
          <w:rFonts w:asciiTheme="majorHAnsi" w:hAnsiTheme="majorHAnsi"/>
          <w:sz w:val="22"/>
          <w:szCs w:val="22"/>
        </w:rPr>
        <w:lastRenderedPageBreak/>
        <w:t>Ability to use appropriate interpersonal styles and communication methods to work effectively with employees, peers, leaders, and business partners to meet mutual goals</w:t>
      </w:r>
    </w:p>
    <w:p w14:paraId="4BC08AB9" w14:textId="77777777" w:rsidR="00CD3B8F" w:rsidRPr="00C82644" w:rsidRDefault="00CD3B8F" w:rsidP="00CD3B8F">
      <w:pPr>
        <w:keepLines/>
        <w:widowControl w:val="0"/>
        <w:tabs>
          <w:tab w:val="left" w:pos="390"/>
        </w:tabs>
        <w:autoSpaceDE w:val="0"/>
        <w:autoSpaceDN w:val="0"/>
        <w:adjustRightInd w:val="0"/>
        <w:spacing w:after="0"/>
        <w:ind w:left="360" w:right="576"/>
        <w:rPr>
          <w:rFonts w:asciiTheme="majorHAnsi" w:hAnsiTheme="majorHAnsi" w:cs="Arial"/>
          <w:b/>
          <w:bCs/>
        </w:rPr>
      </w:pPr>
      <w:r w:rsidRPr="00C82644">
        <w:rPr>
          <w:rFonts w:asciiTheme="majorHAnsi" w:hAnsiTheme="majorHAnsi" w:cs="Arial"/>
          <w:b/>
          <w:bCs/>
        </w:rPr>
        <w:t xml:space="preserve">Mathematical Skills:  </w:t>
      </w:r>
    </w:p>
    <w:p w14:paraId="3496C049" w14:textId="77777777" w:rsidR="00CD3B8F" w:rsidRPr="00C82644" w:rsidRDefault="00CD3B8F" w:rsidP="00CD3B8F">
      <w:pPr>
        <w:pStyle w:val="ListParagraph"/>
        <w:keepLines/>
        <w:widowControl w:val="0"/>
        <w:numPr>
          <w:ilvl w:val="0"/>
          <w:numId w:val="4"/>
        </w:numPr>
        <w:tabs>
          <w:tab w:val="left" w:pos="390"/>
        </w:tabs>
        <w:autoSpaceDE w:val="0"/>
        <w:autoSpaceDN w:val="0"/>
        <w:adjustRightInd w:val="0"/>
        <w:spacing w:after="120"/>
        <w:ind w:left="749" w:right="576"/>
        <w:contextualSpacing w:val="0"/>
        <w:rPr>
          <w:rFonts w:asciiTheme="majorHAnsi" w:hAnsiTheme="majorHAnsi" w:cs="Arial"/>
        </w:rPr>
      </w:pPr>
      <w:r w:rsidRPr="00C82644">
        <w:rPr>
          <w:rFonts w:asciiTheme="majorHAnsi" w:hAnsiTheme="majorHAnsi" w:cs="Arial"/>
        </w:rPr>
        <w:t xml:space="preserve">Ability to add, subtract, multiply, and divide in all units of measure, using whole numbers, common fractions, and decimals.  </w:t>
      </w:r>
    </w:p>
    <w:p w14:paraId="165B8BA3" w14:textId="77777777" w:rsidR="00CD3B8F" w:rsidRPr="00C82644" w:rsidRDefault="00CD3B8F" w:rsidP="00CD3B8F">
      <w:pPr>
        <w:pStyle w:val="ListParagraph"/>
        <w:keepLines/>
        <w:widowControl w:val="0"/>
        <w:numPr>
          <w:ilvl w:val="0"/>
          <w:numId w:val="4"/>
        </w:numPr>
        <w:tabs>
          <w:tab w:val="left" w:pos="390"/>
        </w:tabs>
        <w:autoSpaceDE w:val="0"/>
        <w:autoSpaceDN w:val="0"/>
        <w:adjustRightInd w:val="0"/>
        <w:spacing w:after="120"/>
        <w:ind w:left="749" w:right="576"/>
        <w:contextualSpacing w:val="0"/>
        <w:rPr>
          <w:rFonts w:asciiTheme="majorHAnsi" w:hAnsiTheme="majorHAnsi" w:cs="Arial"/>
        </w:rPr>
      </w:pPr>
      <w:r w:rsidRPr="00C82644">
        <w:rPr>
          <w:rFonts w:asciiTheme="majorHAnsi" w:hAnsiTheme="majorHAnsi" w:cs="Arial"/>
        </w:rPr>
        <w:t>Ability to compute rate, ratio, and percent and to draw and interpret bar graphs.</w:t>
      </w:r>
    </w:p>
    <w:p w14:paraId="51089AE5" w14:textId="77777777" w:rsidR="00CD3B8F" w:rsidRPr="00C82644" w:rsidRDefault="00CD3B8F" w:rsidP="00CD3B8F">
      <w:pPr>
        <w:pStyle w:val="ListParagraph"/>
        <w:keepLines/>
        <w:numPr>
          <w:ilvl w:val="0"/>
          <w:numId w:val="4"/>
        </w:numPr>
        <w:ind w:left="749"/>
        <w:contextualSpacing w:val="0"/>
        <w:rPr>
          <w:rFonts w:asciiTheme="majorHAnsi" w:hAnsiTheme="majorHAnsi" w:cs="Arial"/>
        </w:rPr>
      </w:pPr>
      <w:r w:rsidRPr="00C82644">
        <w:rPr>
          <w:rFonts w:asciiTheme="majorHAnsi" w:hAnsiTheme="majorHAnsi" w:cs="Arial"/>
        </w:rPr>
        <w:t>Ability to draw accurate conclusions from financial and numerical data and applying financial principles and numerical techniques to management problems</w:t>
      </w:r>
    </w:p>
    <w:p w14:paraId="522B2340" w14:textId="77777777" w:rsidR="00CD3B8F" w:rsidRPr="00C82644" w:rsidRDefault="00CD3B8F" w:rsidP="00CD3B8F">
      <w:pPr>
        <w:keepLines/>
        <w:widowControl w:val="0"/>
        <w:tabs>
          <w:tab w:val="left" w:pos="390"/>
        </w:tabs>
        <w:autoSpaceDE w:val="0"/>
        <w:autoSpaceDN w:val="0"/>
        <w:adjustRightInd w:val="0"/>
        <w:spacing w:after="0"/>
        <w:ind w:right="576"/>
        <w:rPr>
          <w:rFonts w:asciiTheme="majorHAnsi" w:hAnsiTheme="majorHAnsi" w:cs="Arial"/>
        </w:rPr>
      </w:pPr>
      <w:r w:rsidRPr="00C82644">
        <w:rPr>
          <w:rFonts w:asciiTheme="majorHAnsi" w:hAnsiTheme="majorHAnsi" w:cs="Arial"/>
          <w:b/>
          <w:bCs/>
        </w:rPr>
        <w:t>Reasoning Ability:</w:t>
      </w:r>
      <w:r w:rsidRPr="00C82644">
        <w:rPr>
          <w:rFonts w:asciiTheme="majorHAnsi" w:hAnsiTheme="majorHAnsi" w:cs="Arial"/>
          <w:bCs/>
        </w:rPr>
        <w:t xml:space="preserve">  </w:t>
      </w:r>
    </w:p>
    <w:p w14:paraId="5BF422D8" w14:textId="77777777" w:rsidR="00CD3B8F" w:rsidRPr="00C82644" w:rsidRDefault="00CD3B8F" w:rsidP="00CD3B8F">
      <w:pPr>
        <w:pStyle w:val="ListParagraph"/>
        <w:keepLines/>
        <w:widowControl w:val="0"/>
        <w:numPr>
          <w:ilvl w:val="0"/>
          <w:numId w:val="2"/>
        </w:numPr>
        <w:tabs>
          <w:tab w:val="left" w:pos="390"/>
        </w:tabs>
        <w:autoSpaceDE w:val="0"/>
        <w:autoSpaceDN w:val="0"/>
        <w:adjustRightInd w:val="0"/>
        <w:spacing w:after="120"/>
        <w:ind w:right="576"/>
        <w:contextualSpacing w:val="0"/>
        <w:rPr>
          <w:rFonts w:asciiTheme="majorHAnsi" w:hAnsiTheme="majorHAnsi" w:cs="Arial"/>
        </w:rPr>
      </w:pPr>
      <w:r w:rsidRPr="00C82644">
        <w:rPr>
          <w:rFonts w:asciiTheme="majorHAnsi" w:hAnsiTheme="majorHAnsi" w:cs="Arial"/>
        </w:rPr>
        <w:t xml:space="preserve">Ability to apply common sense understanding to carry out instructions furnished in written, oral, or diagram form.  </w:t>
      </w:r>
    </w:p>
    <w:p w14:paraId="3FE99515" w14:textId="77777777" w:rsidR="00CD3B8F" w:rsidRPr="00C82644" w:rsidRDefault="00CD3B8F" w:rsidP="00CD3B8F">
      <w:pPr>
        <w:pStyle w:val="BodyText"/>
        <w:keepLines/>
        <w:numPr>
          <w:ilvl w:val="0"/>
          <w:numId w:val="2"/>
        </w:numPr>
        <w:spacing w:after="120" w:line="276" w:lineRule="auto"/>
        <w:rPr>
          <w:rFonts w:asciiTheme="majorHAnsi" w:hAnsiTheme="majorHAnsi"/>
          <w:sz w:val="22"/>
          <w:szCs w:val="22"/>
        </w:rPr>
      </w:pPr>
      <w:r w:rsidRPr="00C82644">
        <w:rPr>
          <w:rFonts w:asciiTheme="majorHAnsi" w:hAnsiTheme="majorHAnsi"/>
          <w:sz w:val="22"/>
          <w:szCs w:val="22"/>
        </w:rPr>
        <w:t>Ability to identify problems and recognize symptoms, causes and solutions, making timely and sound decisions under all conditions</w:t>
      </w:r>
    </w:p>
    <w:p w14:paraId="7F090D95" w14:textId="77777777" w:rsidR="00CD3B8F" w:rsidRPr="00C82644" w:rsidRDefault="00CD3B8F" w:rsidP="00CD3B8F">
      <w:pPr>
        <w:pStyle w:val="ListParagraph"/>
        <w:keepLines/>
        <w:numPr>
          <w:ilvl w:val="0"/>
          <w:numId w:val="2"/>
        </w:numPr>
        <w:spacing w:after="120"/>
        <w:contextualSpacing w:val="0"/>
        <w:rPr>
          <w:rFonts w:asciiTheme="majorHAnsi" w:hAnsiTheme="majorHAnsi" w:cs="Arial"/>
        </w:rPr>
      </w:pPr>
      <w:r w:rsidRPr="00C82644">
        <w:rPr>
          <w:rFonts w:asciiTheme="majorHAnsi" w:hAnsiTheme="majorHAnsi" w:cs="Arial"/>
        </w:rPr>
        <w:t>Ability to use vision and insight to develop innovative business solutions</w:t>
      </w:r>
    </w:p>
    <w:p w14:paraId="195B0DDC" w14:textId="77777777" w:rsidR="00CD3B8F" w:rsidRPr="00C82644" w:rsidRDefault="00CD3B8F" w:rsidP="00CD3B8F">
      <w:pPr>
        <w:pStyle w:val="ListParagraph"/>
        <w:keepLines/>
        <w:widowControl w:val="0"/>
        <w:numPr>
          <w:ilvl w:val="0"/>
          <w:numId w:val="2"/>
        </w:numPr>
        <w:tabs>
          <w:tab w:val="left" w:pos="390"/>
        </w:tabs>
        <w:autoSpaceDE w:val="0"/>
        <w:autoSpaceDN w:val="0"/>
        <w:adjustRightInd w:val="0"/>
        <w:spacing w:after="120"/>
        <w:ind w:right="576"/>
        <w:contextualSpacing w:val="0"/>
        <w:rPr>
          <w:rFonts w:asciiTheme="majorHAnsi" w:hAnsiTheme="majorHAnsi" w:cs="Arial"/>
        </w:rPr>
      </w:pPr>
      <w:r w:rsidRPr="00C82644">
        <w:rPr>
          <w:rFonts w:asciiTheme="majorHAnsi" w:hAnsiTheme="majorHAnsi" w:cs="Arial"/>
        </w:rPr>
        <w:t>Ability to deal with problems involving several concrete variables in standardized situations.</w:t>
      </w:r>
    </w:p>
    <w:p w14:paraId="552F66CB" w14:textId="77777777" w:rsidR="00CD3B8F" w:rsidRPr="00C82644" w:rsidRDefault="00CD3B8F" w:rsidP="00CD3B8F">
      <w:pPr>
        <w:pStyle w:val="ListParagraph"/>
        <w:keepLines/>
        <w:widowControl w:val="0"/>
        <w:numPr>
          <w:ilvl w:val="0"/>
          <w:numId w:val="2"/>
        </w:numPr>
        <w:tabs>
          <w:tab w:val="left" w:pos="390"/>
        </w:tabs>
        <w:autoSpaceDE w:val="0"/>
        <w:autoSpaceDN w:val="0"/>
        <w:adjustRightInd w:val="0"/>
        <w:spacing w:after="120"/>
        <w:ind w:right="576"/>
        <w:contextualSpacing w:val="0"/>
        <w:rPr>
          <w:rFonts w:asciiTheme="majorHAnsi" w:hAnsiTheme="majorHAnsi" w:cs="Arial"/>
        </w:rPr>
      </w:pPr>
      <w:r w:rsidRPr="00C82644">
        <w:rPr>
          <w:rFonts w:asciiTheme="majorHAnsi" w:hAnsiTheme="majorHAnsi" w:cs="Arial"/>
        </w:rPr>
        <w:t xml:space="preserve">Ability to solve practical problems and deal with a variety of concrete variables in situations where only limited standardization exists.  </w:t>
      </w:r>
    </w:p>
    <w:p w14:paraId="16876A97" w14:textId="77777777" w:rsidR="00CD3B8F" w:rsidRPr="00C82644" w:rsidRDefault="00CD3B8F" w:rsidP="00CD3B8F">
      <w:pPr>
        <w:pStyle w:val="ListParagraph"/>
        <w:keepLines/>
        <w:widowControl w:val="0"/>
        <w:numPr>
          <w:ilvl w:val="0"/>
          <w:numId w:val="2"/>
        </w:numPr>
        <w:tabs>
          <w:tab w:val="left" w:pos="390"/>
        </w:tabs>
        <w:autoSpaceDE w:val="0"/>
        <w:autoSpaceDN w:val="0"/>
        <w:adjustRightInd w:val="0"/>
        <w:ind w:right="576"/>
        <w:contextualSpacing w:val="0"/>
        <w:rPr>
          <w:rFonts w:asciiTheme="majorHAnsi" w:hAnsiTheme="majorHAnsi" w:cs="Arial"/>
        </w:rPr>
      </w:pPr>
      <w:r w:rsidRPr="00C82644">
        <w:rPr>
          <w:rFonts w:asciiTheme="majorHAnsi" w:hAnsiTheme="majorHAnsi" w:cs="Arial"/>
        </w:rPr>
        <w:t>Ability to interpret a variety of instructions furnished in written, oral, diagram, or schedule form.</w:t>
      </w:r>
    </w:p>
    <w:p w14:paraId="6410EB76" w14:textId="77777777" w:rsidR="00CD3B8F" w:rsidRPr="00C82644" w:rsidRDefault="00CD3B8F" w:rsidP="00CD3B8F">
      <w:pPr>
        <w:keepLines/>
        <w:widowControl w:val="0"/>
        <w:tabs>
          <w:tab w:val="left" w:pos="390"/>
        </w:tabs>
        <w:autoSpaceDE w:val="0"/>
        <w:autoSpaceDN w:val="0"/>
        <w:adjustRightInd w:val="0"/>
        <w:spacing w:after="0"/>
        <w:ind w:right="576"/>
        <w:rPr>
          <w:rFonts w:asciiTheme="majorHAnsi" w:hAnsiTheme="majorHAnsi"/>
        </w:rPr>
      </w:pPr>
      <w:r w:rsidRPr="00C82644">
        <w:rPr>
          <w:rFonts w:asciiTheme="majorHAnsi" w:hAnsiTheme="majorHAnsi" w:cs="Arial"/>
          <w:b/>
          <w:bCs/>
        </w:rPr>
        <w:t>Computer Skills:</w:t>
      </w:r>
      <w:r w:rsidRPr="00C82644">
        <w:rPr>
          <w:rFonts w:asciiTheme="majorHAnsi" w:hAnsiTheme="majorHAnsi" w:cs="Arial"/>
          <w:bCs/>
        </w:rPr>
        <w:t xml:space="preserve">  </w:t>
      </w:r>
      <w:r w:rsidRPr="00C82644">
        <w:rPr>
          <w:rFonts w:asciiTheme="majorHAnsi" w:hAnsiTheme="majorHAnsi"/>
        </w:rPr>
        <w:t xml:space="preserve">To perform this job successfully, an individual should have </w:t>
      </w:r>
    </w:p>
    <w:p w14:paraId="7825E814" w14:textId="77777777" w:rsidR="00CD3B8F" w:rsidRPr="00C82644" w:rsidRDefault="00CD3B8F" w:rsidP="00CD3B8F">
      <w:pPr>
        <w:pStyle w:val="ListParagraph"/>
        <w:keepLines/>
        <w:widowControl w:val="0"/>
        <w:numPr>
          <w:ilvl w:val="0"/>
          <w:numId w:val="5"/>
        </w:numPr>
        <w:tabs>
          <w:tab w:val="left" w:pos="390"/>
        </w:tabs>
        <w:autoSpaceDE w:val="0"/>
        <w:autoSpaceDN w:val="0"/>
        <w:adjustRightInd w:val="0"/>
        <w:spacing w:after="120"/>
        <w:ind w:right="576"/>
        <w:contextualSpacing w:val="0"/>
        <w:rPr>
          <w:rFonts w:asciiTheme="majorHAnsi" w:hAnsiTheme="majorHAnsi" w:cs="Arial"/>
        </w:rPr>
      </w:pPr>
      <w:r w:rsidRPr="00C82644">
        <w:rPr>
          <w:rFonts w:asciiTheme="majorHAnsi" w:hAnsiTheme="majorHAnsi"/>
        </w:rPr>
        <w:t>Knowledge of Inventory software; Manufacturing software; Spreadsheet software; Word Processing software and Excel.</w:t>
      </w:r>
    </w:p>
    <w:p w14:paraId="61453BC7" w14:textId="77777777" w:rsidR="00CD3B8F" w:rsidRPr="00C82644" w:rsidRDefault="00CD3B8F" w:rsidP="00CD3B8F">
      <w:pPr>
        <w:pStyle w:val="ListParagraph"/>
        <w:keepLines/>
        <w:widowControl w:val="0"/>
        <w:numPr>
          <w:ilvl w:val="0"/>
          <w:numId w:val="2"/>
        </w:numPr>
        <w:tabs>
          <w:tab w:val="left" w:pos="390"/>
        </w:tabs>
        <w:autoSpaceDE w:val="0"/>
        <w:autoSpaceDN w:val="0"/>
        <w:adjustRightInd w:val="0"/>
        <w:ind w:right="576"/>
        <w:contextualSpacing w:val="0"/>
        <w:rPr>
          <w:rFonts w:asciiTheme="majorHAnsi" w:hAnsiTheme="majorHAnsi" w:cs="Arial"/>
        </w:rPr>
      </w:pPr>
      <w:r w:rsidRPr="00C82644">
        <w:rPr>
          <w:rFonts w:asciiTheme="majorHAnsi" w:hAnsiTheme="majorHAnsi" w:cs="Arial"/>
        </w:rPr>
        <w:t>Achieve and maintain an expected level of technical and business skill or knowledge in position related areas</w:t>
      </w:r>
    </w:p>
    <w:p w14:paraId="38132C84" w14:textId="77777777" w:rsidR="00CD3B8F" w:rsidRPr="00C82644" w:rsidRDefault="00CD3B8F" w:rsidP="00CD3B8F">
      <w:pPr>
        <w:keepLines/>
        <w:widowControl w:val="0"/>
        <w:tabs>
          <w:tab w:val="left" w:pos="390"/>
        </w:tabs>
        <w:autoSpaceDE w:val="0"/>
        <w:autoSpaceDN w:val="0"/>
        <w:adjustRightInd w:val="0"/>
        <w:ind w:right="570"/>
        <w:rPr>
          <w:rFonts w:asciiTheme="majorHAnsi" w:hAnsiTheme="majorHAnsi" w:cs="Arial"/>
          <w:b/>
          <w:bCs/>
        </w:rPr>
      </w:pPr>
      <w:r w:rsidRPr="00C82644">
        <w:rPr>
          <w:rFonts w:asciiTheme="majorHAnsi" w:hAnsiTheme="majorHAnsi" w:cs="Arial"/>
          <w:b/>
          <w:bCs/>
        </w:rPr>
        <w:t xml:space="preserve">Certificates, Licenses, Registrations: </w:t>
      </w:r>
      <w:r w:rsidRPr="00C82644">
        <w:rPr>
          <w:rFonts w:asciiTheme="majorHAnsi" w:hAnsiTheme="majorHAnsi" w:cs="Arial"/>
          <w:bCs/>
        </w:rPr>
        <w:t xml:space="preserve"> </w:t>
      </w:r>
    </w:p>
    <w:p w14:paraId="529F9B05" w14:textId="77777777" w:rsidR="00CD3B8F" w:rsidRPr="00C82644" w:rsidRDefault="00CD3B8F" w:rsidP="00CD3B8F">
      <w:pPr>
        <w:keepLines/>
        <w:widowControl w:val="0"/>
        <w:tabs>
          <w:tab w:val="left" w:pos="390"/>
        </w:tabs>
        <w:autoSpaceDE w:val="0"/>
        <w:autoSpaceDN w:val="0"/>
        <w:adjustRightInd w:val="0"/>
        <w:spacing w:after="0"/>
        <w:ind w:right="43"/>
        <w:rPr>
          <w:rFonts w:asciiTheme="majorHAnsi" w:hAnsiTheme="majorHAnsi" w:cs="Arial"/>
          <w:b/>
          <w:bCs/>
        </w:rPr>
      </w:pPr>
      <w:r w:rsidRPr="00C82644">
        <w:rPr>
          <w:rFonts w:asciiTheme="majorHAnsi" w:hAnsiTheme="majorHAnsi" w:cs="Arial"/>
          <w:b/>
          <w:bCs/>
        </w:rPr>
        <w:t xml:space="preserve">Physical Demands </w:t>
      </w:r>
    </w:p>
    <w:p w14:paraId="500AEB34" w14:textId="77777777" w:rsidR="00CD3B8F" w:rsidRPr="00C82644" w:rsidRDefault="00CD3B8F" w:rsidP="00CD3B8F">
      <w:pPr>
        <w:keepLines/>
        <w:widowControl w:val="0"/>
        <w:tabs>
          <w:tab w:val="left" w:pos="390"/>
        </w:tabs>
        <w:autoSpaceDE w:val="0"/>
        <w:autoSpaceDN w:val="0"/>
        <w:adjustRightInd w:val="0"/>
        <w:ind w:right="36"/>
        <w:rPr>
          <w:rFonts w:asciiTheme="majorHAnsi" w:hAnsiTheme="majorHAnsi" w:cs="Arial"/>
        </w:rPr>
      </w:pPr>
      <w:r w:rsidRPr="00C82644">
        <w:rPr>
          <w:rFonts w:asciiTheme="majorHAnsi" w:hAnsiTheme="majorHAnsi"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DEE024E" w14:textId="77777777" w:rsidR="00CD3B8F" w:rsidRPr="00C82644" w:rsidRDefault="00CD3B8F" w:rsidP="00CD3B8F">
      <w:pPr>
        <w:keepLines/>
        <w:widowControl w:val="0"/>
        <w:tabs>
          <w:tab w:val="left" w:pos="390"/>
        </w:tabs>
        <w:autoSpaceDE w:val="0"/>
        <w:autoSpaceDN w:val="0"/>
        <w:adjustRightInd w:val="0"/>
        <w:ind w:right="36"/>
        <w:rPr>
          <w:rFonts w:asciiTheme="majorHAnsi" w:hAnsiTheme="majorHAnsi" w:cs="Arial"/>
        </w:rPr>
      </w:pPr>
      <w:r w:rsidRPr="00C82644">
        <w:rPr>
          <w:rFonts w:asciiTheme="majorHAnsi" w:hAnsiTheme="majorHAnsi" w:cs="Arial"/>
        </w:rPr>
        <w:t>While performing the duties of this Job, the employee is regularly required to stand; walk; use hands to finger, handle, or feel; talk or hear and taste or smell. The employee is frequently required to reach with hands and arms. The employee is occasionally required to sit; climb or balance and stoop, kneel, crouch, or crawl. The employee must frequently lift and/or move up to 50 pounds.  Specific vision abilities required by this job include close vision, distance vision, color vision and ability to adjust focus.</w:t>
      </w:r>
    </w:p>
    <w:p w14:paraId="3EDB5110" w14:textId="77777777" w:rsidR="00CD3B8F" w:rsidRPr="00C82644" w:rsidRDefault="00CD3B8F" w:rsidP="00CD3B8F">
      <w:pPr>
        <w:keepLines/>
        <w:widowControl w:val="0"/>
        <w:tabs>
          <w:tab w:val="left" w:pos="390"/>
        </w:tabs>
        <w:autoSpaceDE w:val="0"/>
        <w:autoSpaceDN w:val="0"/>
        <w:adjustRightInd w:val="0"/>
        <w:spacing w:after="0"/>
        <w:ind w:right="43"/>
        <w:rPr>
          <w:rFonts w:asciiTheme="majorHAnsi" w:hAnsiTheme="majorHAnsi" w:cs="Arial"/>
          <w:b/>
          <w:bCs/>
        </w:rPr>
      </w:pPr>
      <w:r w:rsidRPr="00C82644">
        <w:rPr>
          <w:rFonts w:asciiTheme="majorHAnsi" w:hAnsiTheme="majorHAnsi" w:cs="Arial"/>
          <w:b/>
          <w:bCs/>
        </w:rPr>
        <w:lastRenderedPageBreak/>
        <w:t xml:space="preserve">Work Environment </w:t>
      </w:r>
    </w:p>
    <w:p w14:paraId="7EC1ADC6" w14:textId="77777777" w:rsidR="00CD3B8F" w:rsidRPr="00C82644" w:rsidRDefault="00CD3B8F" w:rsidP="00CD3B8F">
      <w:pPr>
        <w:keepLines/>
        <w:widowControl w:val="0"/>
        <w:tabs>
          <w:tab w:val="left" w:pos="390"/>
        </w:tabs>
        <w:autoSpaceDE w:val="0"/>
        <w:autoSpaceDN w:val="0"/>
        <w:adjustRightInd w:val="0"/>
        <w:spacing w:after="120"/>
        <w:ind w:right="43"/>
        <w:rPr>
          <w:rFonts w:asciiTheme="majorHAnsi" w:hAnsiTheme="majorHAnsi" w:cs="Arial"/>
        </w:rPr>
      </w:pPr>
      <w:r w:rsidRPr="00C82644">
        <w:rPr>
          <w:rFonts w:asciiTheme="majorHAnsi" w:hAnsiTheme="majorHAnsi"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7347266" w14:textId="77777777" w:rsidR="00CD3B8F" w:rsidRPr="00C82644" w:rsidRDefault="00CD3B8F" w:rsidP="00CD3B8F">
      <w:pPr>
        <w:keepLines/>
        <w:widowControl w:val="0"/>
        <w:tabs>
          <w:tab w:val="left" w:pos="390"/>
        </w:tabs>
        <w:autoSpaceDE w:val="0"/>
        <w:autoSpaceDN w:val="0"/>
        <w:adjustRightInd w:val="0"/>
        <w:ind w:right="36"/>
        <w:rPr>
          <w:rFonts w:asciiTheme="majorHAnsi" w:hAnsiTheme="majorHAnsi" w:cs="Arial"/>
        </w:rPr>
      </w:pPr>
      <w:r w:rsidRPr="00C82644">
        <w:rPr>
          <w:rFonts w:asciiTheme="majorHAnsi" w:hAnsiTheme="majorHAnsi" w:cs="Arial"/>
        </w:rPr>
        <w:t>While performing the duties of this Job, the employee is regularly exposed to moving mechanical parts and extreme cold.  The noise level in the work environment is usually very loud.</w:t>
      </w:r>
    </w:p>
    <w:p w14:paraId="014691EB" w14:textId="62159B6E" w:rsidR="00CD3B8F" w:rsidRPr="00CD3B8F" w:rsidRDefault="00CD3B8F" w:rsidP="00CD3B8F">
      <w:pPr>
        <w:spacing w:before="100" w:beforeAutospacing="1" w:after="100" w:afterAutospacing="1" w:line="240" w:lineRule="auto"/>
        <w:rPr>
          <w:rFonts w:asciiTheme="majorHAnsi" w:eastAsia="Times New Roman" w:hAnsiTheme="majorHAnsi" w:cs="Times New Roman"/>
        </w:rPr>
      </w:pPr>
    </w:p>
    <w:sectPr w:rsidR="00CD3B8F" w:rsidRPr="00CD3B8F" w:rsidSect="00A255D6">
      <w:footerReference w:type="default" r:id="rId9"/>
      <w:pgSz w:w="12240" w:h="15840" w:code="1"/>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9E32B" w14:textId="77777777" w:rsidR="000714B5" w:rsidRDefault="000714B5" w:rsidP="00015F87">
      <w:pPr>
        <w:spacing w:after="0" w:line="240" w:lineRule="auto"/>
      </w:pPr>
      <w:r>
        <w:separator/>
      </w:r>
    </w:p>
  </w:endnote>
  <w:endnote w:type="continuationSeparator" w:id="0">
    <w:p w14:paraId="090DC38A" w14:textId="77777777" w:rsidR="000714B5" w:rsidRDefault="000714B5" w:rsidP="0001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3157"/>
      <w:gridCol w:w="3693"/>
    </w:tblGrid>
    <w:tr w:rsidR="00015F87" w:rsidRPr="003041D3" w14:paraId="06E10317" w14:textId="77777777" w:rsidTr="00A255D6">
      <w:tc>
        <w:tcPr>
          <w:tcW w:w="3158" w:type="dxa"/>
        </w:tcPr>
        <w:p w14:paraId="37726E01" w14:textId="77777777" w:rsidR="00015F87" w:rsidRPr="003041D3" w:rsidRDefault="00015F87">
          <w:pPr>
            <w:pStyle w:val="Footer"/>
            <w:rPr>
              <w:sz w:val="18"/>
              <w:szCs w:val="18"/>
            </w:rPr>
          </w:pPr>
        </w:p>
      </w:tc>
      <w:tc>
        <w:tcPr>
          <w:tcW w:w="3157" w:type="dxa"/>
        </w:tcPr>
        <w:p w14:paraId="3BF2FEBF" w14:textId="77777777" w:rsidR="00015F87" w:rsidRPr="003041D3" w:rsidRDefault="00015F87" w:rsidP="003041D3">
          <w:pPr>
            <w:pStyle w:val="Footer"/>
            <w:jc w:val="center"/>
            <w:rPr>
              <w:sz w:val="18"/>
              <w:szCs w:val="18"/>
            </w:rPr>
          </w:pPr>
        </w:p>
      </w:tc>
      <w:tc>
        <w:tcPr>
          <w:tcW w:w="3693" w:type="dxa"/>
        </w:tcPr>
        <w:p w14:paraId="7423ABD1" w14:textId="77777777" w:rsidR="00015F87" w:rsidRPr="003041D3" w:rsidRDefault="003909C7" w:rsidP="003041D3">
          <w:pPr>
            <w:pStyle w:val="Footer"/>
            <w:jc w:val="right"/>
            <w:rPr>
              <w:sz w:val="18"/>
              <w:szCs w:val="18"/>
            </w:rPr>
          </w:pPr>
          <w:r>
            <w:rPr>
              <w:sz w:val="18"/>
              <w:szCs w:val="18"/>
            </w:rPr>
            <w:t>Production Supervisor</w:t>
          </w:r>
        </w:p>
        <w:p w14:paraId="1783673E" w14:textId="77777777" w:rsidR="00015F87" w:rsidRPr="003041D3" w:rsidRDefault="00015F87" w:rsidP="003041D3">
          <w:pPr>
            <w:pStyle w:val="Footer"/>
            <w:jc w:val="right"/>
            <w:rPr>
              <w:sz w:val="18"/>
              <w:szCs w:val="18"/>
            </w:rPr>
          </w:pPr>
          <w:r w:rsidRPr="003041D3">
            <w:rPr>
              <w:sz w:val="18"/>
              <w:szCs w:val="18"/>
            </w:rPr>
            <w:t xml:space="preserve">Revision Date:  </w:t>
          </w:r>
          <w:r w:rsidR="003909C7">
            <w:rPr>
              <w:sz w:val="18"/>
              <w:szCs w:val="18"/>
            </w:rPr>
            <w:t>06/13/2011</w:t>
          </w:r>
        </w:p>
        <w:p w14:paraId="271C61CF" w14:textId="77777777" w:rsidR="00015F87" w:rsidRPr="003041D3" w:rsidRDefault="00015F87" w:rsidP="003041D3">
          <w:pPr>
            <w:pStyle w:val="Footer"/>
            <w:jc w:val="right"/>
            <w:rPr>
              <w:sz w:val="18"/>
              <w:szCs w:val="18"/>
            </w:rPr>
          </w:pPr>
          <w:r w:rsidRPr="003041D3">
            <w:rPr>
              <w:sz w:val="18"/>
              <w:szCs w:val="18"/>
            </w:rPr>
            <w:t xml:space="preserve">Page </w:t>
          </w:r>
          <w:r w:rsidRPr="003041D3">
            <w:rPr>
              <w:sz w:val="18"/>
              <w:szCs w:val="18"/>
            </w:rPr>
            <w:fldChar w:fldCharType="begin"/>
          </w:r>
          <w:r w:rsidRPr="003041D3">
            <w:rPr>
              <w:sz w:val="18"/>
              <w:szCs w:val="18"/>
            </w:rPr>
            <w:instrText xml:space="preserve"> PAGE  \* Arabic  \* MERGEFORMAT </w:instrText>
          </w:r>
          <w:r w:rsidRPr="003041D3">
            <w:rPr>
              <w:sz w:val="18"/>
              <w:szCs w:val="18"/>
            </w:rPr>
            <w:fldChar w:fldCharType="separate"/>
          </w:r>
          <w:r w:rsidR="003909C7">
            <w:rPr>
              <w:noProof/>
              <w:sz w:val="18"/>
              <w:szCs w:val="18"/>
            </w:rPr>
            <w:t>1</w:t>
          </w:r>
          <w:r w:rsidRPr="003041D3">
            <w:rPr>
              <w:sz w:val="18"/>
              <w:szCs w:val="18"/>
            </w:rPr>
            <w:fldChar w:fldCharType="end"/>
          </w:r>
          <w:r w:rsidRPr="003041D3">
            <w:rPr>
              <w:sz w:val="18"/>
              <w:szCs w:val="18"/>
            </w:rPr>
            <w:t xml:space="preserve"> of </w:t>
          </w:r>
          <w:r w:rsidRPr="003041D3">
            <w:rPr>
              <w:sz w:val="18"/>
              <w:szCs w:val="18"/>
            </w:rPr>
            <w:fldChar w:fldCharType="begin"/>
          </w:r>
          <w:r w:rsidRPr="003041D3">
            <w:rPr>
              <w:sz w:val="18"/>
              <w:szCs w:val="18"/>
            </w:rPr>
            <w:instrText xml:space="preserve"> NUMPAGES  \* Arabic  \* MERGEFORMAT </w:instrText>
          </w:r>
          <w:r w:rsidRPr="003041D3">
            <w:rPr>
              <w:sz w:val="18"/>
              <w:szCs w:val="18"/>
            </w:rPr>
            <w:fldChar w:fldCharType="separate"/>
          </w:r>
          <w:r w:rsidR="003909C7">
            <w:rPr>
              <w:noProof/>
              <w:sz w:val="18"/>
              <w:szCs w:val="18"/>
            </w:rPr>
            <w:t>4</w:t>
          </w:r>
          <w:r w:rsidRPr="003041D3">
            <w:rPr>
              <w:sz w:val="18"/>
              <w:szCs w:val="18"/>
            </w:rPr>
            <w:fldChar w:fldCharType="end"/>
          </w:r>
        </w:p>
      </w:tc>
    </w:tr>
  </w:tbl>
  <w:p w14:paraId="01404860" w14:textId="77777777" w:rsidR="00015F87" w:rsidRDefault="00015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0880A" w14:textId="77777777" w:rsidR="000714B5" w:rsidRDefault="000714B5" w:rsidP="00015F87">
      <w:pPr>
        <w:spacing w:after="0" w:line="240" w:lineRule="auto"/>
      </w:pPr>
      <w:r>
        <w:separator/>
      </w:r>
    </w:p>
  </w:footnote>
  <w:footnote w:type="continuationSeparator" w:id="0">
    <w:p w14:paraId="3D6168A1" w14:textId="77777777" w:rsidR="000714B5" w:rsidRDefault="000714B5" w:rsidP="00015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71BE"/>
    <w:multiLevelType w:val="hybridMultilevel"/>
    <w:tmpl w:val="97B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2045"/>
    <w:multiLevelType w:val="hybridMultilevel"/>
    <w:tmpl w:val="6A98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F2A89"/>
    <w:multiLevelType w:val="multilevel"/>
    <w:tmpl w:val="2416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C49A4"/>
    <w:multiLevelType w:val="multilevel"/>
    <w:tmpl w:val="CB46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841A9"/>
    <w:multiLevelType w:val="hybridMultilevel"/>
    <w:tmpl w:val="54F4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D5CDB"/>
    <w:multiLevelType w:val="hybridMultilevel"/>
    <w:tmpl w:val="645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11F33"/>
    <w:multiLevelType w:val="multilevel"/>
    <w:tmpl w:val="2368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E1E99"/>
    <w:multiLevelType w:val="hybridMultilevel"/>
    <w:tmpl w:val="72546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AB22EC"/>
    <w:multiLevelType w:val="hybridMultilevel"/>
    <w:tmpl w:val="8828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9518C"/>
    <w:multiLevelType w:val="hybridMultilevel"/>
    <w:tmpl w:val="0330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72ABD"/>
    <w:multiLevelType w:val="hybridMultilevel"/>
    <w:tmpl w:val="B042526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6E2C5DE9"/>
    <w:multiLevelType w:val="hybridMultilevel"/>
    <w:tmpl w:val="0500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0"/>
  </w:num>
  <w:num w:numId="5">
    <w:abstractNumId w:val="0"/>
  </w:num>
  <w:num w:numId="6">
    <w:abstractNumId w:val="7"/>
  </w:num>
  <w:num w:numId="7">
    <w:abstractNumId w:val="1"/>
  </w:num>
  <w:num w:numId="8">
    <w:abstractNumId w:val="11"/>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43C"/>
    <w:rsid w:val="00015F87"/>
    <w:rsid w:val="000714B5"/>
    <w:rsid w:val="00275E7C"/>
    <w:rsid w:val="002A4C34"/>
    <w:rsid w:val="003041D3"/>
    <w:rsid w:val="003148D8"/>
    <w:rsid w:val="003909C7"/>
    <w:rsid w:val="00457AEF"/>
    <w:rsid w:val="004613CA"/>
    <w:rsid w:val="004657D5"/>
    <w:rsid w:val="0051154F"/>
    <w:rsid w:val="006B7624"/>
    <w:rsid w:val="006D7336"/>
    <w:rsid w:val="007030A6"/>
    <w:rsid w:val="00790019"/>
    <w:rsid w:val="007C0BDE"/>
    <w:rsid w:val="00857637"/>
    <w:rsid w:val="0086789C"/>
    <w:rsid w:val="00997BB5"/>
    <w:rsid w:val="00A255D6"/>
    <w:rsid w:val="00A87D1A"/>
    <w:rsid w:val="00AE443C"/>
    <w:rsid w:val="00C13283"/>
    <w:rsid w:val="00C82644"/>
    <w:rsid w:val="00CB06A5"/>
    <w:rsid w:val="00CD3B8F"/>
    <w:rsid w:val="00D058C1"/>
    <w:rsid w:val="00EF7427"/>
    <w:rsid w:val="00F8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7690"/>
  <w15:docId w15:val="{6A552731-B3F6-4484-8190-C22A3F2C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F87"/>
    <w:pPr>
      <w:ind w:left="720"/>
      <w:contextualSpacing/>
    </w:pPr>
  </w:style>
  <w:style w:type="paragraph" w:styleId="Header">
    <w:name w:val="header"/>
    <w:basedOn w:val="Normal"/>
    <w:link w:val="HeaderChar"/>
    <w:uiPriority w:val="99"/>
    <w:unhideWhenUsed/>
    <w:rsid w:val="00015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F87"/>
  </w:style>
  <w:style w:type="paragraph" w:styleId="Footer">
    <w:name w:val="footer"/>
    <w:basedOn w:val="Normal"/>
    <w:link w:val="FooterChar"/>
    <w:uiPriority w:val="99"/>
    <w:unhideWhenUsed/>
    <w:rsid w:val="00015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F87"/>
  </w:style>
  <w:style w:type="paragraph" w:styleId="BalloonText">
    <w:name w:val="Balloon Text"/>
    <w:basedOn w:val="Normal"/>
    <w:link w:val="BalloonTextChar"/>
    <w:uiPriority w:val="99"/>
    <w:semiHidden/>
    <w:unhideWhenUsed/>
    <w:rsid w:val="00015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87"/>
    <w:rPr>
      <w:rFonts w:ascii="Tahoma" w:hAnsi="Tahoma" w:cs="Tahoma"/>
      <w:sz w:val="16"/>
      <w:szCs w:val="16"/>
    </w:rPr>
  </w:style>
  <w:style w:type="paragraph" w:styleId="BodyText">
    <w:name w:val="Body Text"/>
    <w:basedOn w:val="Normal"/>
    <w:link w:val="BodyTextChar"/>
    <w:uiPriority w:val="99"/>
    <w:rsid w:val="00C13283"/>
    <w:pPr>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C13283"/>
    <w:rPr>
      <w:rFonts w:ascii="Arial" w:eastAsiaTheme="minorEastAsia" w:hAnsi="Arial" w:cs="Arial"/>
      <w:sz w:val="20"/>
      <w:szCs w:val="20"/>
    </w:rPr>
  </w:style>
  <w:style w:type="paragraph" w:styleId="NormalWeb">
    <w:name w:val="Normal (Web)"/>
    <w:basedOn w:val="Normal"/>
    <w:uiPriority w:val="99"/>
    <w:semiHidden/>
    <w:unhideWhenUsed/>
    <w:rsid w:val="00C826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644"/>
    <w:rPr>
      <w:b/>
      <w:bCs/>
    </w:rPr>
  </w:style>
  <w:style w:type="character" w:styleId="Hyperlink">
    <w:name w:val="Hyperlink"/>
    <w:basedOn w:val="DefaultParagraphFont"/>
    <w:uiPriority w:val="99"/>
    <w:semiHidden/>
    <w:unhideWhenUsed/>
    <w:rsid w:val="00C82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779842">
      <w:bodyDiv w:val="1"/>
      <w:marLeft w:val="0"/>
      <w:marRight w:val="0"/>
      <w:marTop w:val="0"/>
      <w:marBottom w:val="0"/>
      <w:divBdr>
        <w:top w:val="none" w:sz="0" w:space="0" w:color="auto"/>
        <w:left w:val="none" w:sz="0" w:space="0" w:color="auto"/>
        <w:bottom w:val="none" w:sz="0" w:space="0" w:color="auto"/>
        <w:right w:val="none" w:sz="0" w:space="0" w:color="auto"/>
      </w:divBdr>
    </w:div>
    <w:div w:id="18377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apackerscorp.applicantpool.com/jo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4AC1-EF94-4981-BBEC-42FB95C1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Specialty Foods Group</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Wiener</dc:creator>
  <cp:lastModifiedBy>Calvin Bembry</cp:lastModifiedBy>
  <cp:revision>2</cp:revision>
  <dcterms:created xsi:type="dcterms:W3CDTF">2020-08-14T14:20:00Z</dcterms:created>
  <dcterms:modified xsi:type="dcterms:W3CDTF">2020-08-14T14:20:00Z</dcterms:modified>
</cp:coreProperties>
</file>